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0BD" w:rsidRPr="00423CD2" w:rsidRDefault="001A30BD" w:rsidP="001A30BD">
      <w:pPr>
        <w:jc w:val="center"/>
        <w:rPr>
          <w:rFonts w:ascii="Century" w:eastAsia="ＭＳ 明朝" w:hAnsi="Century" w:cs="Times New Roman"/>
        </w:rPr>
      </w:pPr>
      <w:r w:rsidRPr="00423CD2">
        <w:rPr>
          <w:rFonts w:ascii="Century" w:eastAsia="ＭＳ 明朝" w:hAnsi="Century" w:cs="Times New Roman" w:hint="eastAsia"/>
        </w:rPr>
        <w:t>ほぼ週刊コラム「</w:t>
      </w:r>
      <w:r w:rsidRPr="00423CD2">
        <w:rPr>
          <w:rFonts w:ascii="Century" w:eastAsia="ＭＳ 明朝" w:hAnsi="Century" w:cs="Times New Roman" w:hint="eastAsia"/>
        </w:rPr>
        <w:t>Partnership</w:t>
      </w:r>
      <w:r w:rsidRPr="00423CD2">
        <w:rPr>
          <w:rFonts w:ascii="Century" w:eastAsia="ＭＳ 明朝" w:hAnsi="Century" w:cs="Times New Roman" w:hint="eastAsia"/>
        </w:rPr>
        <w:t>論」　その</w:t>
      </w:r>
      <w:r>
        <w:rPr>
          <w:rFonts w:ascii="Century" w:eastAsia="ＭＳ 明朝" w:hAnsi="Century" w:cs="Times New Roman" w:hint="eastAsia"/>
        </w:rPr>
        <w:t>５２</w:t>
      </w:r>
    </w:p>
    <w:p w:rsidR="001A30BD" w:rsidRDefault="001A30BD" w:rsidP="001A30BD">
      <w:pPr>
        <w:jc w:val="center"/>
        <w:rPr>
          <w:rFonts w:ascii="Century" w:eastAsia="ＭＳ 明朝" w:hAnsi="Century" w:cs="Times New Roman"/>
          <w:b/>
        </w:rPr>
      </w:pPr>
      <w:r>
        <w:rPr>
          <w:rFonts w:ascii="Century" w:eastAsia="ＭＳ 明朝" w:hAnsi="Century" w:cs="Times New Roman" w:hint="eastAsia"/>
          <w:b/>
        </w:rPr>
        <w:t>今、日本の最高裁で審理中、「米国</w:t>
      </w:r>
      <w:r>
        <w:rPr>
          <w:rFonts w:ascii="Century" w:eastAsia="ＭＳ 明朝" w:hAnsi="Century" w:cs="Times New Roman" w:hint="eastAsia"/>
          <w:b/>
        </w:rPr>
        <w:t>partnership</w:t>
      </w:r>
      <w:r>
        <w:rPr>
          <w:rFonts w:ascii="Century" w:eastAsia="ＭＳ 明朝" w:hAnsi="Century" w:cs="Times New Roman" w:hint="eastAsia"/>
          <w:b/>
        </w:rPr>
        <w:t>は日本の“法人”に該当するのか？」</w:t>
      </w:r>
    </w:p>
    <w:p w:rsidR="001A30BD" w:rsidRDefault="001A30BD" w:rsidP="001A30BD">
      <w:pPr>
        <w:jc w:val="center"/>
        <w:rPr>
          <w:rFonts w:ascii="Century" w:eastAsia="ＭＳ 明朝" w:hAnsi="Century" w:cs="Times New Roman"/>
          <w:b/>
        </w:rPr>
      </w:pPr>
      <w:r>
        <w:rPr>
          <w:rFonts w:ascii="Century" w:eastAsia="ＭＳ 明朝" w:hAnsi="Century" w:cs="Times New Roman" w:hint="eastAsia"/>
          <w:b/>
        </w:rPr>
        <w:t>～～有理数しか知らない人が</w:t>
      </w:r>
      <w:r w:rsidR="00FA5241">
        <w:rPr>
          <w:rFonts w:ascii="Century" w:eastAsia="ＭＳ 明朝" w:hAnsi="Century" w:cs="Times New Roman" w:hint="eastAsia"/>
          <w:b/>
        </w:rPr>
        <w:t>無理数である</w:t>
      </w:r>
      <w:r>
        <w:rPr>
          <w:rFonts w:ascii="Century" w:eastAsia="ＭＳ 明朝" w:hAnsi="Century" w:cs="Times New Roman" w:hint="eastAsia"/>
          <w:b/>
        </w:rPr>
        <w:t>円周率（π）</w:t>
      </w:r>
      <w:r w:rsidR="00FA5241">
        <w:rPr>
          <w:rFonts w:ascii="Century" w:eastAsia="ＭＳ 明朝" w:hAnsi="Century" w:cs="Times New Roman" w:hint="eastAsia"/>
          <w:b/>
        </w:rPr>
        <w:t>を</w:t>
      </w:r>
      <w:r w:rsidR="00C3091E">
        <w:rPr>
          <w:rFonts w:ascii="Century" w:eastAsia="ＭＳ 明朝" w:hAnsi="Century" w:cs="Times New Roman" w:hint="eastAsia"/>
          <w:b/>
        </w:rPr>
        <w:t>分かろう</w:t>
      </w:r>
      <w:r w:rsidR="00FA5241">
        <w:rPr>
          <w:rFonts w:ascii="Century" w:eastAsia="ＭＳ 明朝" w:hAnsi="Century" w:cs="Times New Roman" w:hint="eastAsia"/>
          <w:b/>
        </w:rPr>
        <w:t>とする様な</w:t>
      </w:r>
      <w:r w:rsidR="00112AB0">
        <w:rPr>
          <w:rFonts w:ascii="Century" w:eastAsia="ＭＳ 明朝" w:hAnsi="Century" w:cs="Times New Roman"/>
          <w:b/>
        </w:rPr>
        <w:t>…</w:t>
      </w:r>
      <w:r w:rsidR="00112AB0">
        <w:rPr>
          <w:rFonts w:ascii="Century" w:eastAsia="ＭＳ 明朝" w:hAnsi="Century" w:cs="Times New Roman" w:hint="eastAsia"/>
          <w:b/>
        </w:rPr>
        <w:t>。</w:t>
      </w:r>
      <w:r>
        <w:rPr>
          <w:rFonts w:ascii="Century" w:eastAsia="ＭＳ 明朝" w:hAnsi="Century" w:cs="Times New Roman" w:hint="eastAsia"/>
          <w:b/>
        </w:rPr>
        <w:t>～～</w:t>
      </w:r>
    </w:p>
    <w:p w:rsidR="001A30BD" w:rsidRPr="00423CD2" w:rsidRDefault="001A30BD" w:rsidP="001A30BD">
      <w:pPr>
        <w:jc w:val="center"/>
        <w:rPr>
          <w:rFonts w:ascii="Century" w:eastAsia="ＭＳ 明朝" w:hAnsi="Century" w:cs="Times New Roman"/>
        </w:rPr>
      </w:pPr>
      <w:r w:rsidRPr="00423CD2">
        <w:rPr>
          <w:rFonts w:ascii="Century" w:eastAsia="ＭＳ 明朝" w:hAnsi="Century" w:cs="Times New Roman" w:hint="eastAsia"/>
        </w:rPr>
        <w:t>201</w:t>
      </w:r>
      <w:r>
        <w:rPr>
          <w:rFonts w:ascii="Century" w:eastAsia="ＭＳ 明朝" w:hAnsi="Century" w:cs="Times New Roman" w:hint="eastAsia"/>
        </w:rPr>
        <w:t>3.06.21</w:t>
      </w:r>
      <w:r w:rsidRPr="00423CD2">
        <w:rPr>
          <w:rFonts w:ascii="Century" w:eastAsia="ＭＳ 明朝" w:hAnsi="Century" w:cs="Times New Roman" w:hint="eastAsia"/>
        </w:rPr>
        <w:t xml:space="preserve">　齋藤旬（</w:t>
      </w:r>
      <w:r w:rsidR="00803403">
        <w:fldChar w:fldCharType="begin"/>
      </w:r>
      <w:r w:rsidR="00803403">
        <w:instrText xml:space="preserve"> HYPERLINK "http://www.llc.ip.rcast.u-tokyo.ac.jp" </w:instrText>
      </w:r>
      <w:r w:rsidR="00803403">
        <w:fldChar w:fldCharType="separate"/>
      </w:r>
      <w:r w:rsidRPr="00423CD2">
        <w:rPr>
          <w:rFonts w:ascii="Century" w:eastAsia="ＭＳ 明朝" w:hAnsi="Century" w:cs="Times New Roman"/>
          <w:color w:val="0000FF"/>
          <w:u w:val="single"/>
        </w:rPr>
        <w:t>www.llc.ip.rcast.u-tokyo.ac.jp</w:t>
      </w:r>
      <w:r w:rsidR="00803403">
        <w:rPr>
          <w:rFonts w:ascii="Century" w:eastAsia="ＭＳ 明朝" w:hAnsi="Century" w:cs="Times New Roman"/>
          <w:color w:val="0000FF"/>
          <w:u w:val="single"/>
        </w:rPr>
        <w:fldChar w:fldCharType="end"/>
      </w:r>
      <w:r w:rsidRPr="00423CD2">
        <w:rPr>
          <w:rFonts w:ascii="Century" w:eastAsia="ＭＳ 明朝" w:hAnsi="Century" w:cs="Times New Roman"/>
        </w:rPr>
        <w:t>）</w:t>
      </w:r>
      <w:r w:rsidRPr="00423CD2">
        <w:rPr>
          <w:rFonts w:ascii="Century" w:eastAsia="ＭＳ 明朝" w:hAnsi="Century" w:cs="Times New Roman" w:hint="eastAsia"/>
        </w:rPr>
        <w:t xml:space="preserve">　</w:t>
      </w:r>
      <w:r w:rsidRPr="00423CD2">
        <w:rPr>
          <w:rFonts w:ascii="Century" w:eastAsia="ＭＳ 明朝" w:hAnsi="Century" w:cs="Times New Roman" w:hint="eastAsia"/>
        </w:rPr>
        <w:t>rev.</w:t>
      </w:r>
      <w:r w:rsidR="004F749B">
        <w:rPr>
          <w:rFonts w:ascii="Century" w:eastAsia="ＭＳ 明朝" w:hAnsi="Century" w:cs="Times New Roman" w:hint="eastAsia"/>
        </w:rPr>
        <w:t>2</w:t>
      </w:r>
    </w:p>
    <w:p w:rsidR="001A30BD" w:rsidRPr="003331F1" w:rsidRDefault="001A30BD" w:rsidP="001A30BD">
      <w:pPr>
        <w:ind w:firstLineChars="100" w:firstLine="211"/>
        <w:jc w:val="center"/>
        <w:rPr>
          <w:rFonts w:ascii="Century" w:eastAsia="ＭＳ 明朝" w:hAnsi="Century" w:cs="Times New Roman"/>
          <w:b/>
          <w:bCs/>
          <w:u w:val="single"/>
        </w:rPr>
      </w:pPr>
    </w:p>
    <w:p w:rsidR="00E63E2F" w:rsidRDefault="001A30BD" w:rsidP="001A30BD">
      <w:pPr>
        <w:rPr>
          <w:rFonts w:ascii="Century" w:eastAsia="ＭＳ 明朝" w:hAnsi="Century" w:cs="Times New Roman"/>
          <w:bCs/>
        </w:rPr>
      </w:pPr>
      <w:r>
        <w:rPr>
          <w:rFonts w:ascii="Century" w:eastAsia="ＭＳ 明朝" w:hAnsi="Century" w:cs="Times New Roman" w:hint="eastAsia"/>
          <w:bCs/>
        </w:rPr>
        <w:t xml:space="preserve">　</w:t>
      </w:r>
      <w:r w:rsidR="00E63E2F">
        <w:rPr>
          <w:rFonts w:ascii="Century" w:eastAsia="ＭＳ 明朝" w:hAnsi="Century" w:cs="Times New Roman" w:hint="eastAsia"/>
          <w:b/>
          <w:bCs/>
        </w:rPr>
        <w:t>今週も短い話題を一つ。</w:t>
      </w:r>
      <w:r w:rsidR="00E63E2F">
        <w:rPr>
          <w:rFonts w:ascii="Century" w:eastAsia="ＭＳ 明朝" w:hAnsi="Century" w:cs="Times New Roman" w:hint="eastAsia"/>
          <w:bCs/>
        </w:rPr>
        <w:t>短いが軽くはない。むしろ深刻</w:t>
      </w:r>
      <w:r w:rsidR="009964C5">
        <w:rPr>
          <w:rFonts w:ascii="Century" w:eastAsia="ＭＳ 明朝" w:hAnsi="Century" w:cs="Times New Roman" w:hint="eastAsia"/>
          <w:bCs/>
        </w:rPr>
        <w:t>。</w:t>
      </w:r>
      <w:r w:rsidR="004504B4">
        <w:rPr>
          <w:rFonts w:ascii="Century" w:eastAsia="ＭＳ 明朝" w:hAnsi="Century" w:cs="Times New Roman" w:hint="eastAsia"/>
          <w:bCs/>
        </w:rPr>
        <w:t>日本を「裸の王様」に喩え</w:t>
      </w:r>
      <w:r w:rsidR="003A4F14">
        <w:rPr>
          <w:rFonts w:ascii="Century" w:eastAsia="ＭＳ 明朝" w:hAnsi="Century" w:cs="Times New Roman" w:hint="eastAsia"/>
          <w:bCs/>
        </w:rPr>
        <w:t>てみよう。</w:t>
      </w:r>
      <w:r w:rsidR="000D6058">
        <w:rPr>
          <w:rFonts w:ascii="Century" w:eastAsia="ＭＳ 明朝" w:hAnsi="Century" w:cs="Times New Roman" w:hint="eastAsia"/>
          <w:bCs/>
        </w:rPr>
        <w:t>裸の王様</w:t>
      </w:r>
      <w:r w:rsidR="004504B4">
        <w:rPr>
          <w:rFonts w:ascii="Century" w:eastAsia="ＭＳ 明朝" w:hAnsi="Century" w:cs="Times New Roman" w:hint="eastAsia"/>
          <w:bCs/>
        </w:rPr>
        <w:t>（日本</w:t>
      </w:r>
      <w:r w:rsidR="001970D2">
        <w:rPr>
          <w:rFonts w:ascii="Century" w:eastAsia="ＭＳ 明朝" w:hAnsi="Century" w:cs="Times New Roman" w:hint="eastAsia"/>
          <w:bCs/>
        </w:rPr>
        <w:t>。</w:t>
      </w:r>
      <w:r w:rsidR="003A4F14">
        <w:rPr>
          <w:rFonts w:ascii="Century" w:eastAsia="ＭＳ 明朝" w:hAnsi="Century" w:cs="Times New Roman" w:hint="eastAsia"/>
          <w:bCs/>
        </w:rPr>
        <w:t>旧式の</w:t>
      </w:r>
      <w:r w:rsidR="008B399B">
        <w:rPr>
          <w:rFonts w:ascii="Century" w:eastAsia="ＭＳ 明朝" w:hAnsi="Century" w:cs="Times New Roman" w:hint="eastAsia"/>
          <w:bCs/>
        </w:rPr>
        <w:t>下着をきてるだけ</w:t>
      </w:r>
      <w:r w:rsidR="003A4F14">
        <w:rPr>
          <w:rFonts w:ascii="Century" w:eastAsia="ＭＳ 明朝" w:hAnsi="Century" w:cs="Times New Roman" w:hint="eastAsia"/>
          <w:bCs/>
        </w:rPr>
        <w:t>。</w:t>
      </w:r>
      <w:r w:rsidR="004504B4">
        <w:rPr>
          <w:rFonts w:ascii="Century" w:eastAsia="ＭＳ 明朝" w:hAnsi="Century" w:cs="Times New Roman" w:hint="eastAsia"/>
          <w:bCs/>
        </w:rPr>
        <w:t>）</w:t>
      </w:r>
      <w:r w:rsidR="00E63E2F">
        <w:rPr>
          <w:rFonts w:ascii="Century" w:eastAsia="ＭＳ 明朝" w:hAnsi="Century" w:cs="Times New Roman" w:hint="eastAsia"/>
          <w:bCs/>
        </w:rPr>
        <w:t>は</w:t>
      </w:r>
      <w:r w:rsidR="00FE7113">
        <w:rPr>
          <w:rFonts w:ascii="Century" w:eastAsia="ＭＳ 明朝" w:hAnsi="Century" w:cs="Times New Roman" w:hint="eastAsia"/>
          <w:bCs/>
        </w:rPr>
        <w:t>、自分は</w:t>
      </w:r>
      <w:r w:rsidR="00E63E2F">
        <w:rPr>
          <w:rFonts w:ascii="Century" w:eastAsia="ＭＳ 明朝" w:hAnsi="Century" w:cs="Times New Roman" w:hint="eastAsia"/>
          <w:bCs/>
        </w:rPr>
        <w:t>素敵な</w:t>
      </w:r>
      <w:r w:rsidR="00112AB0">
        <w:rPr>
          <w:rFonts w:ascii="Century" w:eastAsia="ＭＳ 明朝" w:hAnsi="Century" w:cs="Times New Roman" w:hint="eastAsia"/>
          <w:bCs/>
        </w:rPr>
        <w:t>最新流行の</w:t>
      </w:r>
      <w:r w:rsidR="00E63E2F">
        <w:rPr>
          <w:rFonts w:ascii="Century" w:eastAsia="ＭＳ 明朝" w:hAnsi="Century" w:cs="Times New Roman" w:hint="eastAsia"/>
          <w:bCs/>
        </w:rPr>
        <w:t>衣装を着ていると</w:t>
      </w:r>
      <w:r w:rsidR="003D7898">
        <w:rPr>
          <w:rFonts w:ascii="Century" w:eastAsia="ＭＳ 明朝" w:hAnsi="Century" w:cs="Times New Roman" w:hint="eastAsia"/>
          <w:bCs/>
        </w:rPr>
        <w:t>すっかり</w:t>
      </w:r>
      <w:r w:rsidR="00E63E2F">
        <w:rPr>
          <w:rFonts w:ascii="Century" w:eastAsia="ＭＳ 明朝" w:hAnsi="Century" w:cs="Times New Roman" w:hint="eastAsia"/>
          <w:bCs/>
        </w:rPr>
        <w:t>思い込み、</w:t>
      </w:r>
      <w:r w:rsidR="007E04D3">
        <w:rPr>
          <w:rFonts w:ascii="Century" w:eastAsia="ＭＳ 明朝" w:hAnsi="Century" w:cs="Times New Roman" w:hint="eastAsia"/>
          <w:bCs/>
        </w:rPr>
        <w:t>あろうことか</w:t>
      </w:r>
      <w:r w:rsidR="00E63E2F">
        <w:rPr>
          <w:rFonts w:ascii="Century" w:eastAsia="ＭＳ 明朝" w:hAnsi="Century" w:cs="Times New Roman" w:hint="eastAsia"/>
          <w:bCs/>
        </w:rPr>
        <w:t>パリのファッションショーにでも出るかと意気込んでいる</w:t>
      </w:r>
      <w:r w:rsidR="003A4F14">
        <w:rPr>
          <w:rFonts w:ascii="Century" w:eastAsia="ＭＳ 明朝" w:hAnsi="Century" w:cs="Times New Roman"/>
          <w:bCs/>
        </w:rPr>
        <w:t>…</w:t>
      </w:r>
      <w:r w:rsidR="003A4F14">
        <w:rPr>
          <w:rFonts w:ascii="Century" w:eastAsia="ＭＳ 明朝" w:hAnsi="Century" w:cs="Times New Roman" w:hint="eastAsia"/>
          <w:bCs/>
        </w:rPr>
        <w:t>という</w:t>
      </w:r>
      <w:r w:rsidR="00E63E2F">
        <w:rPr>
          <w:rFonts w:ascii="Century" w:eastAsia="ＭＳ 明朝" w:hAnsi="Century" w:cs="Times New Roman" w:hint="eastAsia"/>
          <w:bCs/>
        </w:rPr>
        <w:t>話だ。「</w:t>
      </w:r>
      <w:r w:rsidR="00146512">
        <w:rPr>
          <w:rFonts w:ascii="Century" w:eastAsia="ＭＳ 明朝" w:hAnsi="Century" w:cs="Times New Roman" w:hint="eastAsia"/>
          <w:bCs/>
        </w:rPr>
        <w:t>王様は裸だよ－」と警告した少年も、もう呆れかえって</w:t>
      </w:r>
      <w:r w:rsidR="007E04D3">
        <w:rPr>
          <w:rFonts w:ascii="Century" w:eastAsia="ＭＳ 明朝" w:hAnsi="Century" w:cs="Times New Roman" w:hint="eastAsia"/>
          <w:bCs/>
        </w:rPr>
        <w:t>サジを</w:t>
      </w:r>
      <w:r w:rsidR="00146512">
        <w:rPr>
          <w:rFonts w:ascii="Century" w:eastAsia="ＭＳ 明朝" w:hAnsi="Century" w:cs="Times New Roman" w:hint="eastAsia"/>
          <w:bCs/>
        </w:rPr>
        <w:t>投げ</w:t>
      </w:r>
      <w:r w:rsidR="00007571">
        <w:rPr>
          <w:rFonts w:ascii="Century" w:eastAsia="ＭＳ 明朝" w:hAnsi="Century" w:cs="Times New Roman" w:hint="eastAsia"/>
          <w:bCs/>
        </w:rPr>
        <w:t>よう</w:t>
      </w:r>
      <w:r w:rsidR="002D5CEA">
        <w:rPr>
          <w:rFonts w:ascii="Century" w:eastAsia="ＭＳ 明朝" w:hAnsi="Century" w:cs="Times New Roman" w:hint="eastAsia"/>
          <w:bCs/>
        </w:rPr>
        <w:t>か</w:t>
      </w:r>
      <w:r w:rsidR="00896F54">
        <w:rPr>
          <w:rFonts w:ascii="Century" w:eastAsia="ＭＳ 明朝" w:hAnsi="Century" w:cs="Times New Roman" w:hint="eastAsia"/>
          <w:bCs/>
        </w:rPr>
        <w:t xml:space="preserve"> --- </w:t>
      </w:r>
      <w:r w:rsidR="00896F54">
        <w:rPr>
          <w:rFonts w:ascii="Century" w:eastAsia="ＭＳ 明朝" w:hAnsi="Century" w:cs="Times New Roman" w:hint="eastAsia"/>
          <w:bCs/>
        </w:rPr>
        <w:t>しかし、私は決して諦めないけどね</w:t>
      </w:r>
      <w:r w:rsidR="00896F54">
        <w:rPr>
          <w:rFonts w:ascii="Century" w:eastAsia="ＭＳ 明朝" w:hAnsi="Century" w:cs="Times New Roman" w:hint="eastAsia"/>
          <w:bCs/>
        </w:rPr>
        <w:t xml:space="preserve"> --- </w:t>
      </w:r>
      <w:r w:rsidR="002D5CEA">
        <w:rPr>
          <w:rFonts w:ascii="Century" w:eastAsia="ＭＳ 明朝" w:hAnsi="Century" w:cs="Times New Roman" w:hint="eastAsia"/>
          <w:bCs/>
        </w:rPr>
        <w:t>という</w:t>
      </w:r>
      <w:r w:rsidR="00146512">
        <w:rPr>
          <w:rFonts w:ascii="Century" w:eastAsia="ＭＳ 明朝" w:hAnsi="Century" w:cs="Times New Roman" w:hint="eastAsia"/>
          <w:bCs/>
        </w:rPr>
        <w:t>話だ。</w:t>
      </w:r>
      <w:r w:rsidR="00112AB0">
        <w:rPr>
          <w:rFonts w:ascii="Century" w:eastAsia="ＭＳ 明朝" w:hAnsi="Century" w:cs="Times New Roman" w:hint="eastAsia"/>
          <w:bCs/>
        </w:rPr>
        <w:t>どういうことかというと</w:t>
      </w:r>
      <w:r w:rsidR="00112AB0">
        <w:rPr>
          <w:rFonts w:ascii="Century" w:eastAsia="ＭＳ 明朝" w:hAnsi="Century" w:cs="Times New Roman"/>
          <w:bCs/>
        </w:rPr>
        <w:t>…</w:t>
      </w:r>
      <w:r w:rsidR="00112AB0">
        <w:rPr>
          <w:rFonts w:ascii="Century" w:eastAsia="ＭＳ 明朝" w:hAnsi="Century" w:cs="Times New Roman" w:hint="eastAsia"/>
          <w:bCs/>
        </w:rPr>
        <w:t>。</w:t>
      </w:r>
    </w:p>
    <w:p w:rsidR="00E63E2F" w:rsidRDefault="00E63E2F" w:rsidP="001A30BD">
      <w:pPr>
        <w:rPr>
          <w:rFonts w:ascii="Century" w:eastAsia="ＭＳ 明朝" w:hAnsi="Century" w:cs="Times New Roman"/>
          <w:bCs/>
        </w:rPr>
      </w:pPr>
      <w:r>
        <w:rPr>
          <w:rFonts w:ascii="Century" w:eastAsia="ＭＳ 明朝" w:hAnsi="Century" w:cs="Times New Roman" w:hint="eastAsia"/>
          <w:bCs/>
        </w:rPr>
        <w:t xml:space="preserve">　</w:t>
      </w:r>
    </w:p>
    <w:p w:rsidR="00A2125C" w:rsidRPr="00A2125C" w:rsidRDefault="002D5CEA" w:rsidP="00A2125C">
      <w:pPr>
        <w:rPr>
          <w:rFonts w:ascii="Century" w:eastAsia="ＭＳ 明朝" w:hAnsi="Century" w:cs="Times New Roman"/>
          <w:bCs/>
        </w:rPr>
      </w:pPr>
      <w:r>
        <w:rPr>
          <w:rFonts w:ascii="Century" w:eastAsia="ＭＳ 明朝" w:hAnsi="Century" w:cs="Times New Roman" w:hint="eastAsia"/>
          <w:bCs/>
        </w:rPr>
        <w:t xml:space="preserve">　</w:t>
      </w:r>
      <w:r w:rsidR="00A2125C" w:rsidRPr="008C5925">
        <w:rPr>
          <w:rFonts w:ascii="Century" w:eastAsia="ＭＳ 明朝" w:hAnsi="Century" w:cs="Times New Roman" w:hint="eastAsia"/>
          <w:b/>
          <w:bCs/>
        </w:rPr>
        <w:t>事件のあらましはこうだ</w:t>
      </w:r>
      <w:r w:rsidR="00A2125C">
        <w:rPr>
          <w:rFonts w:ascii="Century" w:eastAsia="ＭＳ 明朝" w:hAnsi="Century" w:cs="Times New Roman" w:hint="eastAsia"/>
          <w:bCs/>
        </w:rPr>
        <w:t>。日本のある</w:t>
      </w:r>
      <w:r w:rsidR="00A2125C" w:rsidRPr="00A2125C">
        <w:rPr>
          <w:rFonts w:ascii="Century" w:eastAsia="ＭＳ 明朝" w:hAnsi="Century" w:cs="Times New Roman" w:hint="eastAsia"/>
          <w:bCs/>
        </w:rPr>
        <w:t>投資家</w:t>
      </w:r>
      <w:r w:rsidR="00112AB0">
        <w:rPr>
          <w:rFonts w:ascii="Century" w:eastAsia="ＭＳ 明朝" w:hAnsi="Century" w:cs="Times New Roman" w:hint="eastAsia"/>
          <w:bCs/>
        </w:rPr>
        <w:t>たち</w:t>
      </w:r>
      <w:r w:rsidR="00A2125C" w:rsidRPr="00A2125C">
        <w:rPr>
          <w:rFonts w:ascii="Century" w:eastAsia="ＭＳ 明朝" w:hAnsi="Century" w:cs="Times New Roman" w:hint="eastAsia"/>
          <w:bCs/>
        </w:rPr>
        <w:t>が</w:t>
      </w:r>
      <w:r w:rsidR="00A2125C">
        <w:rPr>
          <w:rFonts w:ascii="Century" w:eastAsia="ＭＳ 明朝" w:hAnsi="Century" w:cs="Times New Roman" w:hint="eastAsia"/>
          <w:bCs/>
        </w:rPr>
        <w:t>、</w:t>
      </w:r>
      <w:r w:rsidR="00007571">
        <w:rPr>
          <w:rFonts w:ascii="Century" w:eastAsia="ＭＳ 明朝" w:hAnsi="Century" w:cs="Times New Roman" w:hint="eastAsia"/>
          <w:bCs/>
        </w:rPr>
        <w:t>不動産賃貸業を営む米国デラウェア州法上の</w:t>
      </w:r>
      <w:r w:rsidR="00E07BBF">
        <w:rPr>
          <w:rFonts w:ascii="Century" w:eastAsia="ＭＳ 明朝" w:hAnsi="Century" w:cs="Times New Roman" w:hint="eastAsia"/>
          <w:bCs/>
        </w:rPr>
        <w:t>LPS</w:t>
      </w:r>
      <w:r w:rsidR="00E07BBF">
        <w:rPr>
          <w:rFonts w:ascii="Century" w:eastAsia="ＭＳ 明朝" w:hAnsi="Century" w:cs="Times New Roman" w:hint="eastAsia"/>
          <w:bCs/>
        </w:rPr>
        <w:t>と呼ばれる</w:t>
      </w:r>
      <w:r w:rsidR="00007571">
        <w:rPr>
          <w:rFonts w:ascii="Century" w:eastAsia="ＭＳ 明朝" w:hAnsi="Century" w:cs="Times New Roman" w:hint="eastAsia"/>
          <w:bCs/>
        </w:rPr>
        <w:t>partnership</w:t>
      </w:r>
      <w:r w:rsidR="00007571">
        <w:rPr>
          <w:rFonts w:ascii="Century" w:eastAsia="ＭＳ 明朝" w:hAnsi="Century" w:cs="Times New Roman" w:hint="eastAsia"/>
          <w:bCs/>
        </w:rPr>
        <w:t>に出資した。この投資家</w:t>
      </w:r>
      <w:r w:rsidR="00112AB0">
        <w:rPr>
          <w:rFonts w:ascii="Century" w:eastAsia="ＭＳ 明朝" w:hAnsi="Century" w:cs="Times New Roman" w:hint="eastAsia"/>
          <w:bCs/>
        </w:rPr>
        <w:t>たち</w:t>
      </w:r>
      <w:r w:rsidR="00007571">
        <w:rPr>
          <w:rFonts w:ascii="Century" w:eastAsia="ＭＳ 明朝" w:hAnsi="Century" w:cs="Times New Roman" w:hint="eastAsia"/>
          <w:bCs/>
        </w:rPr>
        <w:t>はこの</w:t>
      </w:r>
      <w:r w:rsidR="00007571">
        <w:rPr>
          <w:rFonts w:ascii="Century" w:eastAsia="ＭＳ 明朝" w:hAnsi="Century" w:cs="Times New Roman" w:hint="eastAsia"/>
          <w:bCs/>
        </w:rPr>
        <w:t>partnership</w:t>
      </w:r>
      <w:r w:rsidR="00007571">
        <w:rPr>
          <w:rFonts w:ascii="Century" w:eastAsia="ＭＳ 明朝" w:hAnsi="Century" w:cs="Times New Roman" w:hint="eastAsia"/>
          <w:bCs/>
        </w:rPr>
        <w:t>からの</w:t>
      </w:r>
      <w:r w:rsidR="002A5F55">
        <w:rPr>
          <w:rFonts w:ascii="Century" w:eastAsia="ＭＳ 明朝" w:hAnsi="Century" w:cs="Times New Roman" w:hint="eastAsia"/>
          <w:bCs/>
        </w:rPr>
        <w:t>distribution</w:t>
      </w:r>
      <w:r w:rsidR="002A5F55">
        <w:rPr>
          <w:rFonts w:ascii="Century" w:eastAsia="ＭＳ 明朝" w:hAnsi="Century" w:cs="Times New Roman" w:hint="eastAsia"/>
          <w:bCs/>
        </w:rPr>
        <w:t>（分配）つまり</w:t>
      </w:r>
      <w:r w:rsidR="00A2125C" w:rsidRPr="00A2125C">
        <w:rPr>
          <w:rFonts w:ascii="Century" w:eastAsia="ＭＳ 明朝" w:hAnsi="Century" w:cs="Times New Roman" w:hint="eastAsia"/>
          <w:bCs/>
        </w:rPr>
        <w:t>所得</w:t>
      </w:r>
      <w:r w:rsidR="008C5925">
        <w:rPr>
          <w:rFonts w:ascii="Century" w:eastAsia="ＭＳ 明朝" w:hAnsi="Century" w:cs="Times New Roman" w:hint="eastAsia"/>
          <w:bCs/>
        </w:rPr>
        <w:t>（実際には負の所得）</w:t>
      </w:r>
      <w:r w:rsidR="00A2125C" w:rsidRPr="00A2125C">
        <w:rPr>
          <w:rFonts w:ascii="Century" w:eastAsia="ＭＳ 明朝" w:hAnsi="Century" w:cs="Times New Roman" w:hint="eastAsia"/>
          <w:bCs/>
        </w:rPr>
        <w:t>が</w:t>
      </w:r>
      <w:r w:rsidR="00007571">
        <w:rPr>
          <w:rFonts w:ascii="Century" w:eastAsia="ＭＳ 明朝" w:hAnsi="Century" w:cs="Times New Roman" w:hint="eastAsia"/>
          <w:bCs/>
        </w:rPr>
        <w:t>、日本の</w:t>
      </w:r>
      <w:r w:rsidR="00A2125C" w:rsidRPr="00A2125C">
        <w:rPr>
          <w:rFonts w:ascii="Century" w:eastAsia="ＭＳ 明朝" w:hAnsi="Century" w:cs="Times New Roman" w:hint="eastAsia"/>
          <w:bCs/>
        </w:rPr>
        <w:t>所得税法２６条１項の不動産所得に該当すると判断</w:t>
      </w:r>
      <w:r w:rsidR="00007571">
        <w:rPr>
          <w:rFonts w:ascii="Century" w:eastAsia="ＭＳ 明朝" w:hAnsi="Century" w:cs="Times New Roman" w:hint="eastAsia"/>
          <w:bCs/>
        </w:rPr>
        <w:t>し</w:t>
      </w:r>
      <w:r w:rsidR="00A2125C" w:rsidRPr="00A2125C">
        <w:rPr>
          <w:rFonts w:ascii="Century" w:eastAsia="ＭＳ 明朝" w:hAnsi="Century" w:cs="Times New Roman" w:hint="eastAsia"/>
          <w:bCs/>
        </w:rPr>
        <w:t>、その減価償却等の損金を他の所得と損益通算をして所得税の申告をした</w:t>
      </w:r>
      <w:r w:rsidR="00007571">
        <w:rPr>
          <w:rFonts w:ascii="Century" w:eastAsia="ＭＳ 明朝" w:hAnsi="Century" w:cs="Times New Roman" w:hint="eastAsia"/>
          <w:bCs/>
        </w:rPr>
        <w:t>。つまり「税の減額」を申告したわけだ。</w:t>
      </w:r>
    </w:p>
    <w:p w:rsidR="002D5CEA" w:rsidRDefault="00A2125C" w:rsidP="00A2125C">
      <w:pPr>
        <w:rPr>
          <w:rFonts w:ascii="Century" w:eastAsia="ＭＳ 明朝" w:hAnsi="Century" w:cs="Times New Roman"/>
          <w:bCs/>
        </w:rPr>
      </w:pPr>
      <w:r w:rsidRPr="00A2125C">
        <w:rPr>
          <w:rFonts w:ascii="Century" w:eastAsia="ＭＳ 明朝" w:hAnsi="Century" w:cs="Times New Roman" w:hint="eastAsia"/>
          <w:bCs/>
        </w:rPr>
        <w:t xml:space="preserve">　これに対して</w:t>
      </w:r>
      <w:r w:rsidR="00007571">
        <w:rPr>
          <w:rFonts w:ascii="Century" w:eastAsia="ＭＳ 明朝" w:hAnsi="Century" w:cs="Times New Roman" w:hint="eastAsia"/>
          <w:bCs/>
        </w:rPr>
        <w:t>日本の税務当局</w:t>
      </w:r>
      <w:r w:rsidRPr="00A2125C">
        <w:rPr>
          <w:rFonts w:ascii="Century" w:eastAsia="ＭＳ 明朝" w:hAnsi="Century" w:cs="Times New Roman" w:hint="eastAsia"/>
          <w:bCs/>
        </w:rPr>
        <w:t>が、不動産所得に該当しないという判断から損益通算を否認</w:t>
      </w:r>
      <w:r w:rsidR="00007571">
        <w:rPr>
          <w:rFonts w:ascii="Century" w:eastAsia="ＭＳ 明朝" w:hAnsi="Century" w:cs="Times New Roman" w:hint="eastAsia"/>
          <w:bCs/>
        </w:rPr>
        <w:t>し</w:t>
      </w:r>
      <w:r w:rsidRPr="00A2125C">
        <w:rPr>
          <w:rFonts w:ascii="Century" w:eastAsia="ＭＳ 明朝" w:hAnsi="Century" w:cs="Times New Roman" w:hint="eastAsia"/>
          <w:bCs/>
        </w:rPr>
        <w:t>、所得税の更正処分及び過少申告加算税賦課決定処分を行うとともに、その後の更正の請求に対しても更正すべき理由がない旨の通知処分をしてきたため、</w:t>
      </w:r>
      <w:r w:rsidR="00007571">
        <w:rPr>
          <w:rFonts w:ascii="Century" w:eastAsia="ＭＳ 明朝" w:hAnsi="Century" w:cs="Times New Roman" w:hint="eastAsia"/>
          <w:bCs/>
        </w:rPr>
        <w:t>この投資家たち</w:t>
      </w:r>
      <w:r w:rsidRPr="00A2125C">
        <w:rPr>
          <w:rFonts w:ascii="Century" w:eastAsia="ＭＳ 明朝" w:hAnsi="Century" w:cs="Times New Roman" w:hint="eastAsia"/>
          <w:bCs/>
        </w:rPr>
        <w:t>がその取消しを求めて提訴した</w:t>
      </w:r>
      <w:r w:rsidR="00007571">
        <w:rPr>
          <w:rFonts w:ascii="Century" w:eastAsia="ＭＳ 明朝" w:hAnsi="Century" w:cs="Times New Roman" w:hint="eastAsia"/>
          <w:bCs/>
        </w:rPr>
        <w:t>、という経緯。</w:t>
      </w:r>
    </w:p>
    <w:p w:rsidR="008C5925" w:rsidRDefault="008C5925" w:rsidP="00A2125C">
      <w:pPr>
        <w:rPr>
          <w:rFonts w:ascii="Century" w:eastAsia="ＭＳ 明朝" w:hAnsi="Century" w:cs="Times New Roman"/>
          <w:bCs/>
        </w:rPr>
      </w:pPr>
      <w:r>
        <w:rPr>
          <w:rFonts w:ascii="Century" w:eastAsia="ＭＳ 明朝" w:hAnsi="Century" w:cs="Times New Roman" w:hint="eastAsia"/>
          <w:bCs/>
        </w:rPr>
        <w:t xml:space="preserve">　この事件は既に、東京・名古屋・大阪の地裁・高裁の計</w:t>
      </w:r>
      <w:r>
        <w:rPr>
          <w:rFonts w:ascii="Century" w:eastAsia="ＭＳ 明朝" w:hAnsi="Century" w:cs="Times New Roman" w:hint="eastAsia"/>
          <w:bCs/>
        </w:rPr>
        <w:t>6</w:t>
      </w:r>
      <w:r>
        <w:rPr>
          <w:rFonts w:ascii="Century" w:eastAsia="ＭＳ 明朝" w:hAnsi="Century" w:cs="Times New Roman" w:hint="eastAsia"/>
          <w:bCs/>
        </w:rPr>
        <w:t>カ所で裁判</w:t>
      </w:r>
      <w:r w:rsidR="00B57CDC">
        <w:rPr>
          <w:rFonts w:ascii="Century" w:eastAsia="ＭＳ 明朝" w:hAnsi="Century" w:cs="Times New Roman" w:hint="eastAsia"/>
          <w:bCs/>
        </w:rPr>
        <w:t>が結審し</w:t>
      </w:r>
      <w:r>
        <w:rPr>
          <w:rFonts w:ascii="Century" w:eastAsia="ＭＳ 明朝" w:hAnsi="Century" w:cs="Times New Roman" w:hint="eastAsia"/>
          <w:bCs/>
        </w:rPr>
        <w:t>、現在、最高裁で争われている。</w:t>
      </w:r>
      <w:r w:rsidR="00112AB0">
        <w:rPr>
          <w:rFonts w:ascii="Century" w:eastAsia="ＭＳ 明朝" w:hAnsi="Century" w:cs="Times New Roman" w:hint="eastAsia"/>
          <w:bCs/>
        </w:rPr>
        <w:t>これら裁判でとどのつまり</w:t>
      </w:r>
      <w:r>
        <w:rPr>
          <w:rFonts w:ascii="Century" w:eastAsia="ＭＳ 明朝" w:hAnsi="Century" w:cs="Times New Roman" w:hint="eastAsia"/>
          <w:bCs/>
        </w:rPr>
        <w:t>争点は、「この米国</w:t>
      </w:r>
      <w:r>
        <w:rPr>
          <w:rFonts w:ascii="Century" w:eastAsia="ＭＳ 明朝" w:hAnsi="Century" w:cs="Times New Roman" w:hint="eastAsia"/>
          <w:bCs/>
        </w:rPr>
        <w:t>partnership</w:t>
      </w:r>
      <w:r>
        <w:rPr>
          <w:rFonts w:ascii="Century" w:eastAsia="ＭＳ 明朝" w:hAnsi="Century" w:cs="Times New Roman" w:hint="eastAsia"/>
          <w:bCs/>
        </w:rPr>
        <w:t>は、日本の租税法上の法人格が付与されるべき</w:t>
      </w:r>
      <w:r w:rsidR="00E07BBF">
        <w:rPr>
          <w:rFonts w:ascii="Century" w:eastAsia="ＭＳ 明朝" w:hAnsi="Century" w:cs="Times New Roman" w:hint="eastAsia"/>
          <w:bCs/>
        </w:rPr>
        <w:t>もの</w:t>
      </w:r>
      <w:r>
        <w:rPr>
          <w:rFonts w:ascii="Century" w:eastAsia="ＭＳ 明朝" w:hAnsi="Century" w:cs="Times New Roman" w:hint="eastAsia"/>
          <w:bCs/>
        </w:rPr>
        <w:t>か否か」</w:t>
      </w:r>
      <w:r w:rsidR="00112AB0">
        <w:rPr>
          <w:rFonts w:ascii="Century" w:eastAsia="ＭＳ 明朝" w:hAnsi="Century" w:cs="Times New Roman" w:hint="eastAsia"/>
          <w:bCs/>
        </w:rPr>
        <w:t>ということに絞られた</w:t>
      </w:r>
      <w:r>
        <w:rPr>
          <w:rFonts w:ascii="Century" w:eastAsia="ＭＳ 明朝" w:hAnsi="Century" w:cs="Times New Roman" w:hint="eastAsia"/>
          <w:bCs/>
        </w:rPr>
        <w:t>。というのも、</w:t>
      </w:r>
      <w:r w:rsidR="004F749B">
        <w:rPr>
          <w:rFonts w:ascii="Century" w:eastAsia="ＭＳ 明朝" w:hAnsi="Century" w:cs="Times New Roman" w:hint="eastAsia"/>
          <w:bCs/>
        </w:rPr>
        <w:t>今の日本の法体系では、</w:t>
      </w:r>
      <w:r>
        <w:rPr>
          <w:rFonts w:ascii="Century" w:eastAsia="ＭＳ 明朝" w:hAnsi="Century" w:cs="Times New Roman" w:hint="eastAsia"/>
          <w:bCs/>
        </w:rPr>
        <w:t>法人</w:t>
      </w:r>
      <w:r w:rsidR="00337E5D">
        <w:rPr>
          <w:rFonts w:ascii="Century" w:eastAsia="ＭＳ 明朝" w:hAnsi="Century" w:cs="Times New Roman" w:hint="eastAsia"/>
          <w:bCs/>
        </w:rPr>
        <w:t>格がある</w:t>
      </w:r>
      <w:r>
        <w:rPr>
          <w:rFonts w:ascii="Century" w:eastAsia="ＭＳ 明朝" w:hAnsi="Century" w:cs="Times New Roman" w:hint="eastAsia"/>
          <w:bCs/>
        </w:rPr>
        <w:t>とみなされれば</w:t>
      </w:r>
      <w:r>
        <w:rPr>
          <w:rFonts w:ascii="Century" w:eastAsia="ＭＳ 明朝" w:hAnsi="Century" w:cs="Times New Roman" w:hint="eastAsia"/>
          <w:bCs/>
        </w:rPr>
        <w:t>pass through</w:t>
      </w:r>
      <w:r>
        <w:rPr>
          <w:rFonts w:ascii="Century" w:eastAsia="ＭＳ 明朝" w:hAnsi="Century" w:cs="Times New Roman" w:hint="eastAsia"/>
          <w:bCs/>
        </w:rPr>
        <w:t>は出来ないので、</w:t>
      </w:r>
      <w:r w:rsidR="00112AB0">
        <w:rPr>
          <w:rFonts w:ascii="Century" w:eastAsia="ＭＳ 明朝" w:hAnsi="Century" w:cs="Times New Roman" w:hint="eastAsia"/>
          <w:bCs/>
        </w:rPr>
        <w:t>損益通算の否認は</w:t>
      </w:r>
      <w:r w:rsidR="009964C5">
        <w:rPr>
          <w:rFonts w:ascii="Century" w:eastAsia="ＭＳ 明朝" w:hAnsi="Century" w:cs="Times New Roman" w:hint="eastAsia"/>
          <w:bCs/>
        </w:rPr>
        <w:t>当然</w:t>
      </w:r>
      <w:r w:rsidR="00112AB0">
        <w:rPr>
          <w:rFonts w:ascii="Century" w:eastAsia="ＭＳ 明朝" w:hAnsi="Century" w:cs="Times New Roman" w:hint="eastAsia"/>
          <w:bCs/>
        </w:rPr>
        <w:t>だということになるし、</w:t>
      </w:r>
      <w:r w:rsidR="00112AB0" w:rsidRPr="00112AB0">
        <w:rPr>
          <w:rFonts w:ascii="Century" w:eastAsia="ＭＳ 明朝" w:hAnsi="Century" w:cs="Times New Roman" w:hint="eastAsia"/>
          <w:bCs/>
        </w:rPr>
        <w:t>法人格がないと判断されれば、</w:t>
      </w:r>
      <w:r w:rsidR="00112AB0">
        <w:rPr>
          <w:rFonts w:ascii="Century" w:eastAsia="ＭＳ 明朝" w:hAnsi="Century" w:cs="Times New Roman" w:hint="eastAsia"/>
          <w:bCs/>
        </w:rPr>
        <w:t>投資家たち</w:t>
      </w:r>
      <w:r w:rsidR="00112AB0" w:rsidRPr="00112AB0">
        <w:rPr>
          <w:rFonts w:ascii="Century" w:eastAsia="ＭＳ 明朝" w:hAnsi="Century" w:cs="Times New Roman" w:hint="eastAsia"/>
          <w:bCs/>
        </w:rPr>
        <w:t>が主張するように構成員課税つまり損益通算が認められるからだ。</w:t>
      </w:r>
    </w:p>
    <w:p w:rsidR="00304A10" w:rsidRDefault="00304A10" w:rsidP="00A2125C">
      <w:pPr>
        <w:rPr>
          <w:rFonts w:ascii="Century" w:eastAsia="ＭＳ 明朝" w:hAnsi="Century" w:cs="Times New Roman"/>
          <w:bCs/>
        </w:rPr>
      </w:pPr>
      <w:r>
        <w:rPr>
          <w:rFonts w:ascii="Century" w:eastAsia="ＭＳ 明朝" w:hAnsi="Century" w:cs="Times New Roman" w:hint="eastAsia"/>
          <w:bCs/>
        </w:rPr>
        <w:t xml:space="preserve">　これまでの</w:t>
      </w:r>
      <w:r>
        <w:rPr>
          <w:rFonts w:ascii="Century" w:eastAsia="ＭＳ 明朝" w:hAnsi="Century" w:cs="Times New Roman" w:hint="eastAsia"/>
          <w:bCs/>
        </w:rPr>
        <w:t>6</w:t>
      </w:r>
      <w:r>
        <w:rPr>
          <w:rFonts w:ascii="Century" w:eastAsia="ＭＳ 明朝" w:hAnsi="Century" w:cs="Times New Roman" w:hint="eastAsia"/>
          <w:bCs/>
        </w:rPr>
        <w:t>カ所の裁判では、三勝三敗の五分。つまり「法人だ」という判決と「法人ではない」という判決が拮抗している。最高裁での判決がどう出るか、巷では</w:t>
      </w:r>
      <w:r w:rsidR="00F262B4">
        <w:rPr>
          <w:rFonts w:ascii="Century" w:eastAsia="ＭＳ 明朝" w:hAnsi="Century" w:cs="Times New Roman" w:hint="eastAsia"/>
          <w:bCs/>
        </w:rPr>
        <w:t>ほとんど</w:t>
      </w:r>
      <w:r>
        <w:rPr>
          <w:rFonts w:ascii="Century" w:eastAsia="ＭＳ 明朝" w:hAnsi="Century" w:cs="Times New Roman" w:hint="eastAsia"/>
          <w:bCs/>
        </w:rPr>
        <w:t>関心</w:t>
      </w:r>
      <w:r w:rsidR="004504B4">
        <w:rPr>
          <w:rFonts w:ascii="Century" w:eastAsia="ＭＳ 明朝" w:hAnsi="Century" w:cs="Times New Roman" w:hint="eastAsia"/>
          <w:bCs/>
        </w:rPr>
        <w:t>は無い</w:t>
      </w:r>
      <w:r>
        <w:rPr>
          <w:rFonts w:ascii="Century" w:eastAsia="ＭＳ 明朝" w:hAnsi="Century" w:cs="Times New Roman" w:hint="eastAsia"/>
          <w:bCs/>
        </w:rPr>
        <w:t>様だが、私の様な</w:t>
      </w:r>
      <w:r>
        <w:rPr>
          <w:rFonts w:ascii="Century" w:eastAsia="ＭＳ 明朝" w:hAnsi="Century" w:cs="Times New Roman" w:hint="eastAsia"/>
          <w:bCs/>
        </w:rPr>
        <w:t>partnership</w:t>
      </w:r>
      <w:r>
        <w:rPr>
          <w:rFonts w:ascii="Century" w:eastAsia="ＭＳ 明朝" w:hAnsi="Century" w:cs="Times New Roman" w:hint="eastAsia"/>
          <w:bCs/>
        </w:rPr>
        <w:t>論研究家にとっては、とても大きな関心事だ。</w:t>
      </w:r>
    </w:p>
    <w:p w:rsidR="00112AB0" w:rsidRDefault="00112AB0" w:rsidP="00A2125C">
      <w:pPr>
        <w:rPr>
          <w:rFonts w:ascii="Century" w:eastAsia="ＭＳ 明朝" w:hAnsi="Century" w:cs="Times New Roman"/>
          <w:bCs/>
        </w:rPr>
      </w:pPr>
    </w:p>
    <w:p w:rsidR="00112AB0" w:rsidRDefault="00112AB0" w:rsidP="00A2125C">
      <w:pPr>
        <w:rPr>
          <w:rFonts w:ascii="Century" w:eastAsia="ＭＳ 明朝" w:hAnsi="Century" w:cs="Times New Roman"/>
          <w:bCs/>
        </w:rPr>
      </w:pPr>
      <w:r>
        <w:rPr>
          <w:rFonts w:ascii="Century" w:eastAsia="ＭＳ 明朝" w:hAnsi="Century" w:cs="Times New Roman" w:hint="eastAsia"/>
          <w:bCs/>
        </w:rPr>
        <w:t xml:space="preserve">　</w:t>
      </w:r>
      <w:r w:rsidRPr="00304A10">
        <w:rPr>
          <w:rFonts w:ascii="Century" w:eastAsia="ＭＳ 明朝" w:hAnsi="Century" w:cs="Times New Roman" w:hint="eastAsia"/>
          <w:b/>
          <w:bCs/>
        </w:rPr>
        <w:t>実は</w:t>
      </w:r>
      <w:r w:rsidRPr="00304A10">
        <w:rPr>
          <w:rFonts w:ascii="Century" w:eastAsia="ＭＳ 明朝" w:hAnsi="Century" w:cs="Times New Roman" w:hint="eastAsia"/>
          <w:b/>
          <w:bCs/>
        </w:rPr>
        <w:t>12</w:t>
      </w:r>
      <w:r w:rsidRPr="00304A10">
        <w:rPr>
          <w:rFonts w:ascii="Century" w:eastAsia="ＭＳ 明朝" w:hAnsi="Century" w:cs="Times New Roman" w:hint="eastAsia"/>
          <w:b/>
          <w:bCs/>
        </w:rPr>
        <w:t>年ほど前、「米国</w:t>
      </w:r>
      <w:r w:rsidRPr="00304A10">
        <w:rPr>
          <w:rFonts w:ascii="Century" w:eastAsia="ＭＳ 明朝" w:hAnsi="Century" w:cs="Times New Roman" w:hint="eastAsia"/>
          <w:b/>
          <w:bCs/>
        </w:rPr>
        <w:t>LLC</w:t>
      </w:r>
      <w:r w:rsidRPr="00304A10">
        <w:rPr>
          <w:rFonts w:ascii="Century" w:eastAsia="ＭＳ 明朝" w:hAnsi="Century" w:cs="Times New Roman" w:hint="eastAsia"/>
          <w:b/>
          <w:bCs/>
        </w:rPr>
        <w:t>は</w:t>
      </w:r>
      <w:r w:rsidR="00304A10" w:rsidRPr="00304A10">
        <w:rPr>
          <w:rFonts w:ascii="Century" w:eastAsia="ＭＳ 明朝" w:hAnsi="Century" w:cs="Times New Roman" w:hint="eastAsia"/>
          <w:b/>
          <w:bCs/>
        </w:rPr>
        <w:t>、日本の租税法上の法人格が付与されるべきか否か」が</w:t>
      </w:r>
      <w:r w:rsidR="00110EA5" w:rsidRPr="00110EA5">
        <w:rPr>
          <w:rFonts w:ascii="Century" w:eastAsia="ＭＳ 明朝" w:hAnsi="Century" w:cs="Times New Roman" w:hint="eastAsia"/>
          <w:bCs/>
        </w:rPr>
        <w:t>高裁</w:t>
      </w:r>
      <w:r w:rsidR="00304A10">
        <w:rPr>
          <w:rFonts w:ascii="Century" w:eastAsia="ＭＳ 明朝" w:hAnsi="Century" w:cs="Times New Roman" w:hint="eastAsia"/>
          <w:bCs/>
        </w:rPr>
        <w:t>レベルまで争われた。</w:t>
      </w:r>
      <w:r w:rsidR="00110EA5">
        <w:rPr>
          <w:rFonts w:ascii="Century" w:eastAsia="ＭＳ 明朝" w:hAnsi="Century" w:cs="Times New Roman" w:hint="eastAsia"/>
          <w:bCs/>
        </w:rPr>
        <w:t>この事件については、東京高裁で「米国</w:t>
      </w:r>
      <w:r w:rsidR="00110EA5">
        <w:rPr>
          <w:rFonts w:ascii="Century" w:eastAsia="ＭＳ 明朝" w:hAnsi="Century" w:cs="Times New Roman" w:hint="eastAsia"/>
          <w:bCs/>
        </w:rPr>
        <w:t>LLC</w:t>
      </w:r>
      <w:r w:rsidR="00110EA5">
        <w:rPr>
          <w:rFonts w:ascii="Century" w:eastAsia="ＭＳ 明朝" w:hAnsi="Century" w:cs="Times New Roman" w:hint="eastAsia"/>
          <w:bCs/>
        </w:rPr>
        <w:t>は日本の租税法上の“法人”である」という判決が確定している。（平成</w:t>
      </w:r>
      <w:r w:rsidR="00110EA5">
        <w:rPr>
          <w:rFonts w:ascii="Century" w:eastAsia="ＭＳ 明朝" w:hAnsi="Century" w:cs="Times New Roman" w:hint="eastAsia"/>
          <w:bCs/>
        </w:rPr>
        <w:t>19</w:t>
      </w:r>
      <w:r w:rsidR="00110EA5">
        <w:rPr>
          <w:rFonts w:ascii="Century" w:eastAsia="ＭＳ 明朝" w:hAnsi="Century" w:cs="Times New Roman" w:hint="eastAsia"/>
          <w:bCs/>
        </w:rPr>
        <w:t>年</w:t>
      </w:r>
      <w:r w:rsidR="00110EA5">
        <w:rPr>
          <w:rFonts w:ascii="Century" w:eastAsia="ＭＳ 明朝" w:hAnsi="Century" w:cs="Times New Roman" w:hint="eastAsia"/>
          <w:bCs/>
        </w:rPr>
        <w:t>10</w:t>
      </w:r>
      <w:r w:rsidR="00110EA5">
        <w:rPr>
          <w:rFonts w:ascii="Century" w:eastAsia="ＭＳ 明朝" w:hAnsi="Century" w:cs="Times New Roman" w:hint="eastAsia"/>
          <w:bCs/>
        </w:rPr>
        <w:t>月</w:t>
      </w:r>
      <w:r w:rsidR="00110EA5">
        <w:rPr>
          <w:rFonts w:ascii="Century" w:eastAsia="ＭＳ 明朝" w:hAnsi="Century" w:cs="Times New Roman" w:hint="eastAsia"/>
          <w:bCs/>
        </w:rPr>
        <w:t>10</w:t>
      </w:r>
      <w:r w:rsidR="00110EA5">
        <w:rPr>
          <w:rFonts w:ascii="Century" w:eastAsia="ＭＳ 明朝" w:hAnsi="Century" w:cs="Times New Roman" w:hint="eastAsia"/>
          <w:bCs/>
        </w:rPr>
        <w:t>日）　提訴した日本の投資家たちは最高裁まで争うことはしなかった。</w:t>
      </w:r>
    </w:p>
    <w:p w:rsidR="00110EA5" w:rsidRDefault="00110EA5" w:rsidP="00A2125C">
      <w:pPr>
        <w:rPr>
          <w:rFonts w:ascii="Century" w:eastAsia="ＭＳ 明朝" w:hAnsi="Century" w:cs="Times New Roman"/>
          <w:bCs/>
        </w:rPr>
      </w:pPr>
      <w:r>
        <w:rPr>
          <w:rFonts w:ascii="Century" w:eastAsia="ＭＳ 明朝" w:hAnsi="Century" w:cs="Times New Roman" w:hint="eastAsia"/>
          <w:bCs/>
        </w:rPr>
        <w:t xml:space="preserve">　争いを諦めたのは「致し方なし」だと私は思う。というのも、</w:t>
      </w:r>
      <w:r>
        <w:rPr>
          <w:rFonts w:ascii="Century" w:eastAsia="ＭＳ 明朝" w:hAnsi="Century" w:cs="Times New Roman" w:hint="eastAsia"/>
          <w:bCs/>
        </w:rPr>
        <w:t>Hansmann, Kraakman</w:t>
      </w:r>
      <w:r>
        <w:rPr>
          <w:rFonts w:ascii="Century" w:eastAsia="ＭＳ 明朝" w:hAnsi="Century" w:cs="Times New Roman" w:hint="eastAsia"/>
          <w:bCs/>
        </w:rPr>
        <w:t>も</w:t>
      </w:r>
      <w:r>
        <w:rPr>
          <w:rFonts w:ascii="Century" w:eastAsia="ＭＳ 明朝" w:hAnsi="Century" w:cs="Times New Roman" w:hint="eastAsia"/>
          <w:bCs/>
        </w:rPr>
        <w:lastRenderedPageBreak/>
        <w:t>言う様に、</w:t>
      </w:r>
      <w:r w:rsidR="00337E5D">
        <w:rPr>
          <w:rFonts w:ascii="Century" w:eastAsia="ＭＳ 明朝" w:hAnsi="Century" w:cs="Times New Roman" w:hint="eastAsia"/>
          <w:bCs/>
        </w:rPr>
        <w:t>「</w:t>
      </w:r>
      <w:r w:rsidR="00337E5D">
        <w:rPr>
          <w:rFonts w:ascii="Century" w:eastAsia="ＭＳ 明朝" w:hAnsi="Century" w:cs="Times New Roman" w:hint="eastAsia"/>
          <w:bCs/>
        </w:rPr>
        <w:t>LLC</w:t>
      </w:r>
      <w:r w:rsidR="00337E5D">
        <w:rPr>
          <w:rFonts w:ascii="Century" w:eastAsia="ＭＳ 明朝" w:hAnsi="Century" w:cs="Times New Roman" w:hint="eastAsia"/>
          <w:bCs/>
        </w:rPr>
        <w:t>は</w:t>
      </w:r>
      <w:r w:rsidR="00337E5D">
        <w:rPr>
          <w:rFonts w:ascii="Century" w:eastAsia="ＭＳ 明朝" w:hAnsi="Century" w:cs="Times New Roman" w:hint="eastAsia"/>
          <w:bCs/>
        </w:rPr>
        <w:t>partnership</w:t>
      </w:r>
      <w:r w:rsidR="00337E5D">
        <w:rPr>
          <w:rFonts w:ascii="Century" w:eastAsia="ＭＳ 明朝" w:hAnsi="Century" w:cs="Times New Roman" w:hint="eastAsia"/>
          <w:bCs/>
        </w:rPr>
        <w:t>と</w:t>
      </w:r>
      <w:r w:rsidR="00337E5D">
        <w:rPr>
          <w:rFonts w:ascii="Century" w:eastAsia="ＭＳ 明朝" w:hAnsi="Century" w:cs="Times New Roman" w:hint="eastAsia"/>
          <w:bCs/>
        </w:rPr>
        <w:t>corporate</w:t>
      </w:r>
      <w:r w:rsidR="00337E5D">
        <w:rPr>
          <w:rFonts w:ascii="Century" w:eastAsia="ＭＳ 明朝" w:hAnsi="Century" w:cs="Times New Roman" w:hint="eastAsia"/>
          <w:bCs/>
        </w:rPr>
        <w:t>の</w:t>
      </w:r>
      <w:r w:rsidR="00337E5D">
        <w:rPr>
          <w:rFonts w:ascii="Century" w:eastAsia="ＭＳ 明朝" w:hAnsi="Century" w:cs="Times New Roman" w:hint="eastAsia"/>
          <w:bCs/>
        </w:rPr>
        <w:t>hybrid</w:t>
      </w:r>
      <w:r w:rsidR="00337E5D">
        <w:rPr>
          <w:rFonts w:ascii="Century" w:eastAsia="ＭＳ 明朝" w:hAnsi="Century" w:cs="Times New Roman" w:hint="eastAsia"/>
          <w:bCs/>
        </w:rPr>
        <w:t>」なのだ。言い換えれば、</w:t>
      </w:r>
      <w:r w:rsidR="00337E5D">
        <w:rPr>
          <w:rFonts w:ascii="Century" w:eastAsia="ＭＳ 明朝" w:hAnsi="Century" w:cs="Times New Roman" w:hint="eastAsia"/>
          <w:bCs/>
        </w:rPr>
        <w:t>LLC</w:t>
      </w:r>
      <w:r w:rsidR="00337E5D">
        <w:rPr>
          <w:rFonts w:ascii="Century" w:eastAsia="ＭＳ 明朝" w:hAnsi="Century" w:cs="Times New Roman" w:hint="eastAsia"/>
          <w:bCs/>
        </w:rPr>
        <w:t>は</w:t>
      </w:r>
      <w:r w:rsidR="00337E5D">
        <w:rPr>
          <w:rFonts w:ascii="Century" w:eastAsia="ＭＳ 明朝" w:hAnsi="Century" w:cs="Times New Roman" w:hint="eastAsia"/>
          <w:bCs/>
        </w:rPr>
        <w:t>partnership-like</w:t>
      </w:r>
      <w:r w:rsidR="00337E5D">
        <w:rPr>
          <w:rFonts w:ascii="Century" w:eastAsia="ＭＳ 明朝" w:hAnsi="Century" w:cs="Times New Roman" w:hint="eastAsia"/>
          <w:bCs/>
        </w:rPr>
        <w:t>だとも</w:t>
      </w:r>
      <w:r w:rsidR="00337E5D">
        <w:rPr>
          <w:rFonts w:ascii="Century" w:eastAsia="ＭＳ 明朝" w:hAnsi="Century" w:cs="Times New Roman" w:hint="eastAsia"/>
          <w:bCs/>
        </w:rPr>
        <w:t>corporate-like</w:t>
      </w:r>
      <w:r w:rsidR="00337E5D">
        <w:rPr>
          <w:rFonts w:ascii="Century" w:eastAsia="ＭＳ 明朝" w:hAnsi="Century" w:cs="Times New Roman" w:hint="eastAsia"/>
          <w:bCs/>
        </w:rPr>
        <w:t>（つまり、法人</w:t>
      </w:r>
      <w:r w:rsidR="00337E5D">
        <w:rPr>
          <w:rFonts w:ascii="Century" w:eastAsia="ＭＳ 明朝" w:hAnsi="Century" w:cs="Times New Roman" w:hint="eastAsia"/>
          <w:bCs/>
        </w:rPr>
        <w:t>-like</w:t>
      </w:r>
      <w:r w:rsidR="00337E5D">
        <w:rPr>
          <w:rFonts w:ascii="Century" w:eastAsia="ＭＳ 明朝" w:hAnsi="Century" w:cs="Times New Roman" w:hint="eastAsia"/>
          <w:bCs/>
        </w:rPr>
        <w:t>）だとも言うことが出来る。どちらの見解も間違ってはいない。そう、</w:t>
      </w:r>
      <w:r w:rsidR="00DA281E">
        <w:rPr>
          <w:rFonts w:ascii="Century" w:eastAsia="ＭＳ 明朝" w:hAnsi="Century" w:cs="Times New Roman" w:hint="eastAsia"/>
          <w:bCs/>
        </w:rPr>
        <w:t>どちらの見解も</w:t>
      </w:r>
      <w:r w:rsidR="00337E5D">
        <w:rPr>
          <w:rFonts w:ascii="Century" w:eastAsia="ＭＳ 明朝" w:hAnsi="Century" w:cs="Times New Roman" w:hint="eastAsia"/>
          <w:bCs/>
        </w:rPr>
        <w:t>正しいからだ。</w:t>
      </w:r>
    </w:p>
    <w:p w:rsidR="004504B4" w:rsidRPr="004504B4" w:rsidRDefault="00DD3BEA" w:rsidP="00A2125C">
      <w:pPr>
        <w:rPr>
          <w:rFonts w:ascii="Century" w:eastAsia="ＭＳ 明朝" w:hAnsi="Century" w:cs="Times New Roman"/>
          <w:bCs/>
        </w:rPr>
      </w:pPr>
      <w:r>
        <w:rPr>
          <w:rFonts w:ascii="Century" w:eastAsia="ＭＳ 明朝" w:hAnsi="Century" w:cs="Times New Roman" w:hint="eastAsia"/>
          <w:bCs/>
        </w:rPr>
        <w:t xml:space="preserve">　コラム３８，３９で書いたが、租税学上、</w:t>
      </w:r>
      <w:r w:rsidR="004504B4">
        <w:rPr>
          <w:rFonts w:ascii="Century" w:eastAsia="ＭＳ 明朝" w:hAnsi="Century" w:cs="Times New Roman" w:hint="eastAsia"/>
          <w:bCs/>
        </w:rPr>
        <w:t>hybrid entity</w:t>
      </w:r>
      <w:r w:rsidR="004504B4">
        <w:rPr>
          <w:rFonts w:ascii="Century" w:eastAsia="ＭＳ 明朝" w:hAnsi="Century" w:cs="Times New Roman" w:hint="eastAsia"/>
          <w:bCs/>
        </w:rPr>
        <w:t>である</w:t>
      </w:r>
      <w:r>
        <w:rPr>
          <w:rFonts w:ascii="Century" w:eastAsia="ＭＳ 明朝" w:hAnsi="Century" w:cs="Times New Roman" w:hint="eastAsia"/>
          <w:bCs/>
        </w:rPr>
        <w:t>LLC</w:t>
      </w:r>
      <w:r w:rsidR="00F262B4">
        <w:rPr>
          <w:rFonts w:ascii="Century" w:eastAsia="ＭＳ 明朝" w:hAnsi="Century" w:cs="Times New Roman" w:hint="eastAsia"/>
          <w:bCs/>
        </w:rPr>
        <w:t>を</w:t>
      </w:r>
      <w:r>
        <w:rPr>
          <w:rFonts w:ascii="Century" w:eastAsia="ＭＳ 明朝" w:hAnsi="Century" w:cs="Times New Roman" w:hint="eastAsia"/>
          <w:bCs/>
        </w:rPr>
        <w:t>partnership</w:t>
      </w:r>
      <w:r>
        <w:rPr>
          <w:rFonts w:ascii="Century" w:eastAsia="ＭＳ 明朝" w:hAnsi="Century" w:cs="Times New Roman" w:hint="eastAsia"/>
          <w:bCs/>
        </w:rPr>
        <w:t>課税主体として認めてもらえるようになるには、</w:t>
      </w:r>
      <w:r w:rsidR="0016137A">
        <w:rPr>
          <w:rFonts w:ascii="Century" w:eastAsia="ＭＳ 明朝" w:hAnsi="Century" w:cs="Times New Roman" w:hint="eastAsia"/>
          <w:bCs/>
        </w:rPr>
        <w:t>ハーバーマスとラッツィンガーの言うところの</w:t>
      </w:r>
      <w:r w:rsidR="00AB17AF">
        <w:rPr>
          <w:rFonts w:ascii="Century" w:eastAsia="ＭＳ 明朝" w:hAnsi="Century" w:cs="Times New Roman" w:hint="eastAsia"/>
          <w:bCs/>
        </w:rPr>
        <w:t>「ポスト世俗」</w:t>
      </w:r>
      <w:r w:rsidR="0016137A">
        <w:rPr>
          <w:rFonts w:ascii="Century" w:eastAsia="ＭＳ 明朝" w:hAnsi="Century" w:cs="Times New Roman" w:hint="eastAsia"/>
          <w:bCs/>
        </w:rPr>
        <w:t>あるいは「</w:t>
      </w:r>
      <w:r w:rsidR="00AB17AF">
        <w:rPr>
          <w:rFonts w:ascii="Century" w:eastAsia="ＭＳ 明朝" w:hAnsi="Century" w:cs="Times New Roman" w:hint="eastAsia"/>
          <w:bCs/>
        </w:rPr>
        <w:t>ポスト合理主義」</w:t>
      </w:r>
      <w:r w:rsidR="00026F87">
        <w:rPr>
          <w:rFonts w:ascii="Century" w:eastAsia="ＭＳ 明朝" w:hAnsi="Century" w:cs="Times New Roman" w:hint="eastAsia"/>
          <w:bCs/>
        </w:rPr>
        <w:t>、即ち、「宗教」と「理性」のアウフヘーベン</w:t>
      </w:r>
      <w:r w:rsidR="00AB17AF">
        <w:rPr>
          <w:rFonts w:ascii="Century" w:eastAsia="ＭＳ 明朝" w:hAnsi="Century" w:cs="Times New Roman" w:hint="eastAsia"/>
          <w:bCs/>
        </w:rPr>
        <w:t>という</w:t>
      </w:r>
      <w:r>
        <w:rPr>
          <w:rFonts w:ascii="Century" w:eastAsia="ＭＳ 明朝" w:hAnsi="Century" w:cs="Times New Roman" w:hint="eastAsia"/>
          <w:bCs/>
        </w:rPr>
        <w:t>西洋社会科学の超特大</w:t>
      </w:r>
      <w:r>
        <w:rPr>
          <w:rFonts w:ascii="Century" w:eastAsia="ＭＳ 明朝" w:hAnsi="Century" w:cs="Times New Roman" w:hint="eastAsia"/>
          <w:bCs/>
        </w:rPr>
        <w:t>innovation</w:t>
      </w:r>
      <w:r w:rsidR="00D51C41">
        <w:rPr>
          <w:rFonts w:ascii="Century" w:eastAsia="ＭＳ 明朝" w:hAnsi="Century" w:cs="Times New Roman" w:hint="eastAsia"/>
          <w:bCs/>
        </w:rPr>
        <w:t xml:space="preserve"> --- </w:t>
      </w:r>
      <w:r w:rsidR="00026F87">
        <w:rPr>
          <w:rFonts w:ascii="Century" w:eastAsia="ＭＳ 明朝" w:hAnsi="Century" w:cs="Times New Roman" w:hint="eastAsia"/>
          <w:bCs/>
        </w:rPr>
        <w:t>しかもそれが一般の人々にまで浸透すること</w:t>
      </w:r>
      <w:r w:rsidR="00D51C41">
        <w:rPr>
          <w:rFonts w:ascii="Century" w:eastAsia="ＭＳ 明朝" w:hAnsi="Century" w:cs="Times New Roman" w:hint="eastAsia"/>
          <w:bCs/>
        </w:rPr>
        <w:t xml:space="preserve"> --- </w:t>
      </w:r>
      <w:r>
        <w:rPr>
          <w:rFonts w:ascii="Century" w:eastAsia="ＭＳ 明朝" w:hAnsi="Century" w:cs="Times New Roman" w:hint="eastAsia"/>
          <w:bCs/>
        </w:rPr>
        <w:t>を必要としたのだ。</w:t>
      </w:r>
      <w:r w:rsidR="00D51C41">
        <w:rPr>
          <w:rStyle w:val="a9"/>
          <w:rFonts w:ascii="Century" w:eastAsia="ＭＳ 明朝" w:hAnsi="Century" w:cs="Times New Roman"/>
          <w:bCs/>
        </w:rPr>
        <w:footnoteReference w:id="1"/>
      </w:r>
      <w:r w:rsidR="004504B4">
        <w:rPr>
          <w:rFonts w:ascii="Century" w:eastAsia="ＭＳ 明朝" w:hAnsi="Century" w:cs="Times New Roman" w:hint="eastAsia"/>
          <w:bCs/>
        </w:rPr>
        <w:t xml:space="preserve">　</w:t>
      </w:r>
      <w:r w:rsidR="00605D44">
        <w:rPr>
          <w:rFonts w:ascii="Century" w:eastAsia="ＭＳ 明朝" w:hAnsi="Century" w:cs="Times New Roman" w:hint="eastAsia"/>
          <w:bCs/>
        </w:rPr>
        <w:t>正確さを犠牲にしてズバリ言うなら、</w:t>
      </w:r>
      <w:r w:rsidR="000D6058">
        <w:rPr>
          <w:rFonts w:ascii="Century" w:eastAsia="ＭＳ 明朝" w:hAnsi="Century" w:cs="Times New Roman" w:hint="eastAsia"/>
          <w:bCs/>
        </w:rPr>
        <w:t>LLC</w:t>
      </w:r>
      <w:r w:rsidR="000D6058">
        <w:rPr>
          <w:rFonts w:ascii="Century" w:eastAsia="ＭＳ 明朝" w:hAnsi="Century" w:cs="Times New Roman" w:hint="eastAsia"/>
          <w:bCs/>
        </w:rPr>
        <w:t>という</w:t>
      </w:r>
      <w:r w:rsidR="004504B4">
        <w:rPr>
          <w:rFonts w:ascii="Century" w:eastAsia="ＭＳ 明朝" w:hAnsi="Century" w:cs="Times New Roman" w:hint="eastAsia"/>
          <w:bCs/>
        </w:rPr>
        <w:t>hybrid entity</w:t>
      </w:r>
      <w:r w:rsidR="004504B4">
        <w:rPr>
          <w:rFonts w:ascii="Century" w:eastAsia="ＭＳ 明朝" w:hAnsi="Century" w:cs="Times New Roman" w:hint="eastAsia"/>
          <w:bCs/>
        </w:rPr>
        <w:t>も</w:t>
      </w:r>
      <w:r w:rsidR="004504B4">
        <w:rPr>
          <w:rFonts w:ascii="Century" w:eastAsia="ＭＳ 明朝" w:hAnsi="Century" w:cs="Times New Roman" w:hint="eastAsia"/>
          <w:bCs/>
        </w:rPr>
        <w:t>non arm</w:t>
      </w:r>
      <w:r w:rsidR="004504B4">
        <w:rPr>
          <w:rFonts w:ascii="Century" w:eastAsia="ＭＳ 明朝" w:hAnsi="Century" w:cs="Times New Roman"/>
          <w:bCs/>
        </w:rPr>
        <w:t>’</w:t>
      </w:r>
      <w:r w:rsidR="004504B4">
        <w:rPr>
          <w:rFonts w:ascii="Century" w:eastAsia="ＭＳ 明朝" w:hAnsi="Century" w:cs="Times New Roman" w:hint="eastAsia"/>
          <w:bCs/>
        </w:rPr>
        <w:t>s length entity</w:t>
      </w:r>
      <w:r w:rsidR="004504B4">
        <w:rPr>
          <w:rFonts w:ascii="Century" w:eastAsia="ＭＳ 明朝" w:hAnsi="Century" w:cs="Times New Roman" w:hint="eastAsia"/>
          <w:bCs/>
        </w:rPr>
        <w:t>に含め</w:t>
      </w:r>
      <w:r w:rsidR="00605D44">
        <w:rPr>
          <w:rFonts w:ascii="Century" w:eastAsia="ＭＳ 明朝" w:hAnsi="Century" w:cs="Times New Roman" w:hint="eastAsia"/>
          <w:bCs/>
        </w:rPr>
        <w:t>、</w:t>
      </w:r>
      <w:r w:rsidR="00597B90">
        <w:rPr>
          <w:rFonts w:ascii="Century" w:eastAsia="ＭＳ 明朝" w:hAnsi="Century" w:cs="Times New Roman" w:hint="eastAsia"/>
          <w:bCs/>
        </w:rPr>
        <w:t>その結果として</w:t>
      </w:r>
      <w:r w:rsidR="00597B90">
        <w:rPr>
          <w:rFonts w:ascii="Century" w:eastAsia="ＭＳ 明朝" w:hAnsi="Century" w:cs="Times New Roman" w:hint="eastAsia"/>
          <w:bCs/>
        </w:rPr>
        <w:t>LLC</w:t>
      </w:r>
      <w:r w:rsidR="00597B90">
        <w:rPr>
          <w:rFonts w:ascii="Century" w:eastAsia="ＭＳ 明朝" w:hAnsi="Century" w:cs="Times New Roman" w:hint="eastAsia"/>
          <w:bCs/>
        </w:rPr>
        <w:t>が</w:t>
      </w:r>
      <w:r w:rsidR="00605D44">
        <w:rPr>
          <w:rFonts w:ascii="Century" w:eastAsia="ＭＳ 明朝" w:hAnsi="Century" w:cs="Times New Roman" w:hint="eastAsia"/>
          <w:bCs/>
        </w:rPr>
        <w:t>「租税回避権」「税金投入権」「税金被投入権」を</w:t>
      </w:r>
      <w:r w:rsidR="00597B90">
        <w:rPr>
          <w:rFonts w:ascii="Century" w:eastAsia="ＭＳ 明朝" w:hAnsi="Century" w:cs="Times New Roman" w:hint="eastAsia"/>
          <w:bCs/>
        </w:rPr>
        <w:t>行使できることを</w:t>
      </w:r>
      <w:r w:rsidR="00605D44">
        <w:rPr>
          <w:rFonts w:ascii="Century" w:eastAsia="ＭＳ 明朝" w:hAnsi="Century" w:cs="Times New Roman" w:hint="eastAsia"/>
          <w:bCs/>
        </w:rPr>
        <w:t>認める</w:t>
      </w:r>
      <w:r w:rsidR="004504B4">
        <w:rPr>
          <w:rFonts w:ascii="Century" w:eastAsia="ＭＳ 明朝" w:hAnsi="Century" w:cs="Times New Roman" w:hint="eastAsia"/>
          <w:bCs/>
        </w:rPr>
        <w:t>という</w:t>
      </w:r>
      <w:r w:rsidR="00597B90">
        <w:rPr>
          <w:rFonts w:ascii="Century" w:eastAsia="ＭＳ 明朝" w:hAnsi="Century" w:cs="Times New Roman" w:hint="eastAsia"/>
          <w:bCs/>
        </w:rPr>
        <w:t>「宗教と理性の歩み寄り」</w:t>
      </w:r>
      <w:r w:rsidR="004504B4">
        <w:rPr>
          <w:rFonts w:ascii="Century" w:eastAsia="ＭＳ 明朝" w:hAnsi="Century" w:cs="Times New Roman" w:hint="eastAsia"/>
          <w:bCs/>
        </w:rPr>
        <w:t>「度量の拡大」を必要としたのだ。</w:t>
      </w:r>
    </w:p>
    <w:p w:rsidR="00110EA5" w:rsidRDefault="00110EA5" w:rsidP="00A2125C">
      <w:pPr>
        <w:rPr>
          <w:rFonts w:ascii="Century" w:eastAsia="ＭＳ 明朝" w:hAnsi="Century" w:cs="Times New Roman"/>
          <w:bCs/>
        </w:rPr>
      </w:pPr>
      <w:r>
        <w:rPr>
          <w:rFonts w:ascii="Century" w:eastAsia="ＭＳ 明朝" w:hAnsi="Century" w:cs="Times New Roman" w:hint="eastAsia"/>
          <w:bCs/>
        </w:rPr>
        <w:t xml:space="preserve">　</w:t>
      </w:r>
      <w:r w:rsidR="00AB17AF">
        <w:rPr>
          <w:rFonts w:ascii="Century" w:eastAsia="ＭＳ 明朝" w:hAnsi="Century" w:cs="Times New Roman" w:hint="eastAsia"/>
          <w:bCs/>
        </w:rPr>
        <w:t>とてもとても日本には未だ、このレベルのことは望めない。</w:t>
      </w:r>
      <w:r w:rsidR="00605D44">
        <w:rPr>
          <w:rFonts w:ascii="Century" w:eastAsia="ＭＳ 明朝" w:hAnsi="Century" w:cs="Times New Roman" w:hint="eastAsia"/>
          <w:bCs/>
        </w:rPr>
        <w:t>LLC</w:t>
      </w:r>
      <w:r w:rsidR="00605D44">
        <w:rPr>
          <w:rFonts w:ascii="Century" w:eastAsia="ＭＳ 明朝" w:hAnsi="Century" w:cs="Times New Roman" w:hint="eastAsia"/>
          <w:bCs/>
        </w:rPr>
        <w:t>の税制上のメリットを活用できる段階には、日本はどう転んでも、達していないのだ。</w:t>
      </w:r>
    </w:p>
    <w:p w:rsidR="00AB17AF" w:rsidRDefault="00AB17AF" w:rsidP="00A2125C">
      <w:pPr>
        <w:rPr>
          <w:rFonts w:ascii="Century" w:eastAsia="ＭＳ 明朝" w:hAnsi="Century" w:cs="Times New Roman"/>
          <w:bCs/>
        </w:rPr>
      </w:pPr>
    </w:p>
    <w:p w:rsidR="00337E5D" w:rsidRDefault="00337E5D" w:rsidP="00A2125C">
      <w:pPr>
        <w:rPr>
          <w:rFonts w:ascii="Century" w:eastAsia="ＭＳ 明朝" w:hAnsi="Century" w:cs="Times New Roman"/>
          <w:bCs/>
        </w:rPr>
      </w:pPr>
      <w:r>
        <w:rPr>
          <w:rFonts w:ascii="Century" w:eastAsia="ＭＳ 明朝" w:hAnsi="Century" w:cs="Times New Roman" w:hint="eastAsia"/>
          <w:bCs/>
        </w:rPr>
        <w:t xml:space="preserve">　</w:t>
      </w:r>
      <w:r w:rsidRPr="00DD3BEA">
        <w:rPr>
          <w:rFonts w:ascii="Century" w:eastAsia="ＭＳ 明朝" w:hAnsi="Century" w:cs="Times New Roman" w:hint="eastAsia"/>
          <w:b/>
          <w:bCs/>
        </w:rPr>
        <w:t>しかし今回の</w:t>
      </w:r>
      <w:r w:rsidR="0005317F">
        <w:rPr>
          <w:rFonts w:ascii="Century" w:eastAsia="ＭＳ 明朝" w:hAnsi="Century" w:cs="Times New Roman" w:hint="eastAsia"/>
          <w:b/>
          <w:bCs/>
        </w:rPr>
        <w:t>争点</w:t>
      </w:r>
      <w:r w:rsidRPr="00DD3BEA">
        <w:rPr>
          <w:rFonts w:ascii="Century" w:eastAsia="ＭＳ 明朝" w:hAnsi="Century" w:cs="Times New Roman" w:hint="eastAsia"/>
          <w:b/>
          <w:bCs/>
        </w:rPr>
        <w:t>「米国</w:t>
      </w:r>
      <w:r w:rsidRPr="00DD3BEA">
        <w:rPr>
          <w:rFonts w:ascii="Century" w:eastAsia="ＭＳ 明朝" w:hAnsi="Century" w:cs="Times New Roman" w:hint="eastAsia"/>
          <w:b/>
          <w:bCs/>
        </w:rPr>
        <w:t>partnership</w:t>
      </w:r>
      <w:r w:rsidRPr="00DD3BEA">
        <w:rPr>
          <w:rFonts w:ascii="Century" w:eastAsia="ＭＳ 明朝" w:hAnsi="Century" w:cs="Times New Roman" w:hint="eastAsia"/>
          <w:b/>
          <w:bCs/>
        </w:rPr>
        <w:t>は</w:t>
      </w:r>
      <w:r w:rsidR="00044906">
        <w:rPr>
          <w:rFonts w:ascii="Century" w:eastAsia="ＭＳ 明朝" w:hAnsi="Century" w:cs="Times New Roman" w:hint="eastAsia"/>
          <w:b/>
          <w:bCs/>
        </w:rPr>
        <w:t>日本の租税法上、</w:t>
      </w:r>
      <w:r w:rsidRPr="00DD3BEA">
        <w:rPr>
          <w:rFonts w:ascii="Century" w:eastAsia="ＭＳ 明朝" w:hAnsi="Century" w:cs="Times New Roman" w:hint="eastAsia"/>
          <w:b/>
          <w:bCs/>
        </w:rPr>
        <w:t>法人か否か」</w:t>
      </w:r>
      <w:r w:rsidR="00DD3BEA" w:rsidRPr="00DD3BEA">
        <w:rPr>
          <w:rFonts w:ascii="Century" w:eastAsia="ＭＳ 明朝" w:hAnsi="Century" w:cs="Times New Roman" w:hint="eastAsia"/>
          <w:b/>
          <w:bCs/>
        </w:rPr>
        <w:t>については</w:t>
      </w:r>
      <w:r w:rsidR="00044906">
        <w:rPr>
          <w:rFonts w:ascii="Century" w:eastAsia="ＭＳ 明朝" w:hAnsi="Century" w:cs="Times New Roman" w:hint="eastAsia"/>
          <w:b/>
          <w:bCs/>
        </w:rPr>
        <w:t>、</w:t>
      </w:r>
      <w:r w:rsidR="00A65C94">
        <w:rPr>
          <w:rFonts w:ascii="Century" w:eastAsia="ＭＳ 明朝" w:hAnsi="Century" w:cs="Times New Roman" w:hint="eastAsia"/>
          <w:b/>
          <w:bCs/>
        </w:rPr>
        <w:t>放置してはおけない</w:t>
      </w:r>
      <w:r w:rsidR="00DD3BEA">
        <w:rPr>
          <w:rFonts w:ascii="Century" w:eastAsia="ＭＳ 明朝" w:hAnsi="Century" w:cs="Times New Roman" w:hint="eastAsia"/>
          <w:bCs/>
        </w:rPr>
        <w:t>。</w:t>
      </w:r>
      <w:r w:rsidR="00A65C94">
        <w:rPr>
          <w:rFonts w:ascii="Century" w:eastAsia="ＭＳ 明朝" w:hAnsi="Century" w:cs="Times New Roman" w:hint="eastAsia"/>
          <w:bCs/>
        </w:rPr>
        <w:t>放置して</w:t>
      </w:r>
      <w:r w:rsidR="004504B4">
        <w:rPr>
          <w:rFonts w:ascii="Century" w:eastAsia="ＭＳ 明朝" w:hAnsi="Century" w:cs="Times New Roman" w:hint="eastAsia"/>
          <w:bCs/>
        </w:rPr>
        <w:t>おけば</w:t>
      </w:r>
      <w:r w:rsidR="00A92B33">
        <w:rPr>
          <w:rFonts w:ascii="Century" w:eastAsia="ＭＳ 明朝" w:hAnsi="Century" w:cs="Times New Roman" w:hint="eastAsia"/>
          <w:bCs/>
        </w:rPr>
        <w:t>コラム３８の脚注１で述べた「新陳代謝力」「成長力」</w:t>
      </w:r>
      <w:r w:rsidR="00597B90">
        <w:rPr>
          <w:rFonts w:ascii="Century" w:eastAsia="ＭＳ 明朝" w:hAnsi="Century" w:cs="Times New Roman" w:hint="eastAsia"/>
          <w:bCs/>
        </w:rPr>
        <w:t>を生み出す芽が</w:t>
      </w:r>
      <w:r w:rsidR="00A92B33">
        <w:rPr>
          <w:rFonts w:ascii="Century" w:eastAsia="ＭＳ 明朝" w:hAnsi="Century" w:cs="Times New Roman" w:hint="eastAsia"/>
          <w:bCs/>
        </w:rPr>
        <w:t>日本から失われ、</w:t>
      </w:r>
      <w:r w:rsidR="004504B4">
        <w:rPr>
          <w:rFonts w:ascii="Century" w:eastAsia="ＭＳ 明朝" w:hAnsi="Century" w:cs="Times New Roman" w:hint="eastAsia"/>
          <w:bCs/>
        </w:rPr>
        <w:t>日本の息の根</w:t>
      </w:r>
      <w:r w:rsidR="00A65C94">
        <w:rPr>
          <w:rFonts w:ascii="Century" w:eastAsia="ＭＳ 明朝" w:hAnsi="Century" w:cs="Times New Roman" w:hint="eastAsia"/>
          <w:bCs/>
        </w:rPr>
        <w:t>が完全に止まる</w:t>
      </w:r>
      <w:r w:rsidR="004504B4">
        <w:rPr>
          <w:rFonts w:ascii="Century" w:eastAsia="ＭＳ 明朝" w:hAnsi="Century" w:cs="Times New Roman" w:hint="eastAsia"/>
          <w:bCs/>
        </w:rPr>
        <w:t>可能性が高いからだ。</w:t>
      </w:r>
      <w:r w:rsidR="00A92B33">
        <w:rPr>
          <w:rFonts w:ascii="Century" w:eastAsia="ＭＳ 明朝" w:hAnsi="Century" w:cs="Times New Roman" w:hint="eastAsia"/>
          <w:bCs/>
        </w:rPr>
        <w:t>それともう一つ、日本の最高裁で「世界に大恥をさらす」判決が確定するのはなんとしても避けたい。</w:t>
      </w:r>
      <w:r w:rsidR="00605D44">
        <w:rPr>
          <w:rFonts w:ascii="Century" w:eastAsia="ＭＳ 明朝" w:hAnsi="Century" w:cs="Times New Roman" w:hint="eastAsia"/>
          <w:bCs/>
        </w:rPr>
        <w:t>「法」を学んだ人達がやる気を失えば、政治も行政も経済も</w:t>
      </w:r>
      <w:r w:rsidR="000D6058">
        <w:rPr>
          <w:rFonts w:ascii="Century" w:eastAsia="ＭＳ 明朝" w:hAnsi="Century" w:cs="Times New Roman" w:hint="eastAsia"/>
          <w:bCs/>
        </w:rPr>
        <w:t>既に</w:t>
      </w:r>
      <w:r w:rsidR="00605D44">
        <w:rPr>
          <w:rFonts w:ascii="Century" w:eastAsia="ＭＳ 明朝" w:hAnsi="Century" w:cs="Times New Roman" w:hint="eastAsia"/>
          <w:bCs/>
        </w:rPr>
        <w:t>力を失ったニッポンは、「再生」の最後の術（すべ）</w:t>
      </w:r>
      <w:r w:rsidR="001970D2">
        <w:rPr>
          <w:rFonts w:ascii="Century" w:eastAsia="ＭＳ 明朝" w:hAnsi="Century" w:cs="Times New Roman" w:hint="eastAsia"/>
          <w:bCs/>
        </w:rPr>
        <w:t xml:space="preserve"> --- </w:t>
      </w:r>
      <w:r w:rsidR="001970D2">
        <w:rPr>
          <w:rFonts w:ascii="Century" w:eastAsia="ＭＳ 明朝" w:hAnsi="Century" w:cs="Times New Roman" w:hint="eastAsia"/>
          <w:bCs/>
        </w:rPr>
        <w:t>つまり</w:t>
      </w:r>
      <w:r w:rsidR="001970D2">
        <w:rPr>
          <w:rFonts w:ascii="Century" w:eastAsia="ＭＳ 明朝" w:hAnsi="Century" w:cs="Times New Roman" w:hint="eastAsia"/>
          <w:bCs/>
        </w:rPr>
        <w:t>law-making</w:t>
      </w:r>
      <w:r w:rsidR="001970D2">
        <w:rPr>
          <w:rFonts w:ascii="Century" w:eastAsia="ＭＳ 明朝" w:hAnsi="Century" w:cs="Times New Roman" w:hint="eastAsia"/>
          <w:bCs/>
        </w:rPr>
        <w:t>、</w:t>
      </w:r>
      <w:r w:rsidR="001970D2">
        <w:rPr>
          <w:rFonts w:ascii="Century" w:eastAsia="ＭＳ 明朝" w:hAnsi="Century" w:cs="Times New Roman" w:hint="eastAsia"/>
          <w:bCs/>
        </w:rPr>
        <w:t>law-finding</w:t>
      </w:r>
      <w:r w:rsidR="001970D2">
        <w:rPr>
          <w:rFonts w:ascii="Century" w:eastAsia="ＭＳ 明朝" w:hAnsi="Century" w:cs="Times New Roman" w:hint="eastAsia"/>
          <w:bCs/>
        </w:rPr>
        <w:t>の力</w:t>
      </w:r>
      <w:r w:rsidR="00605D44">
        <w:rPr>
          <w:rFonts w:ascii="Century" w:eastAsia="ＭＳ 明朝" w:hAnsi="Century" w:cs="Times New Roman" w:hint="eastAsia"/>
          <w:bCs/>
        </w:rPr>
        <w:t>まで失うことになるからだ。</w:t>
      </w:r>
      <w:r w:rsidR="000E4251">
        <w:rPr>
          <w:rFonts w:ascii="Century" w:eastAsia="ＭＳ 明朝" w:hAnsi="Century" w:cs="Times New Roman" w:hint="eastAsia"/>
          <w:bCs/>
        </w:rPr>
        <w:t>一縷の望みが絶たれてしまう。</w:t>
      </w:r>
    </w:p>
    <w:p w:rsidR="00A92B33" w:rsidRDefault="00DD3BEA" w:rsidP="00A2125C">
      <w:pPr>
        <w:rPr>
          <w:rFonts w:ascii="Century" w:eastAsia="ＭＳ 明朝" w:hAnsi="Century" w:cs="Times New Roman"/>
          <w:bCs/>
        </w:rPr>
      </w:pPr>
      <w:r>
        <w:rPr>
          <w:rFonts w:ascii="Century" w:eastAsia="ＭＳ 明朝" w:hAnsi="Century" w:cs="Times New Roman" w:hint="eastAsia"/>
          <w:bCs/>
        </w:rPr>
        <w:t xml:space="preserve">　</w:t>
      </w:r>
      <w:r w:rsidR="00044906">
        <w:rPr>
          <w:rFonts w:ascii="Century" w:eastAsia="ＭＳ 明朝" w:hAnsi="Century" w:cs="Times New Roman" w:hint="eastAsia"/>
          <w:bCs/>
        </w:rPr>
        <w:t>予想される</w:t>
      </w:r>
      <w:r w:rsidR="00A65C94">
        <w:rPr>
          <w:rFonts w:ascii="Century" w:eastAsia="ＭＳ 明朝" w:hAnsi="Century" w:cs="Times New Roman" w:hint="eastAsia"/>
          <w:bCs/>
        </w:rPr>
        <w:t>最高裁</w:t>
      </w:r>
      <w:r w:rsidR="00044906">
        <w:rPr>
          <w:rFonts w:ascii="Century" w:eastAsia="ＭＳ 明朝" w:hAnsi="Century" w:cs="Times New Roman" w:hint="eastAsia"/>
          <w:bCs/>
        </w:rPr>
        <w:t>判決を</w:t>
      </w:r>
      <w:r w:rsidR="00F262B4">
        <w:rPr>
          <w:rFonts w:ascii="Century" w:eastAsia="ＭＳ 明朝" w:hAnsi="Century" w:cs="Times New Roman" w:hint="eastAsia"/>
          <w:bCs/>
        </w:rPr>
        <w:t>英語に直してみれば</w:t>
      </w:r>
      <w:r w:rsidR="00A65C94">
        <w:rPr>
          <w:rFonts w:ascii="Century" w:eastAsia="ＭＳ 明朝" w:hAnsi="Century" w:cs="Times New Roman" w:hint="eastAsia"/>
          <w:bCs/>
        </w:rPr>
        <w:t>その奇っ怪さが</w:t>
      </w:r>
      <w:r w:rsidR="00F262B4">
        <w:rPr>
          <w:rFonts w:ascii="Century" w:eastAsia="ＭＳ 明朝" w:hAnsi="Century" w:cs="Times New Roman" w:hint="eastAsia"/>
          <w:bCs/>
        </w:rPr>
        <w:t>直ぐに分かる。「</w:t>
      </w:r>
      <w:r w:rsidR="00F262B4">
        <w:rPr>
          <w:rFonts w:ascii="Century" w:eastAsia="ＭＳ 明朝" w:hAnsi="Century" w:cs="Times New Roman" w:hint="eastAsia"/>
          <w:bCs/>
        </w:rPr>
        <w:t>partnership</w:t>
      </w:r>
      <w:r w:rsidR="00F262B4">
        <w:rPr>
          <w:rFonts w:ascii="Century" w:eastAsia="ＭＳ 明朝" w:hAnsi="Century" w:cs="Times New Roman" w:hint="eastAsia"/>
          <w:bCs/>
        </w:rPr>
        <w:t>は</w:t>
      </w:r>
      <w:r w:rsidR="00F262B4">
        <w:rPr>
          <w:rFonts w:ascii="Century" w:eastAsia="ＭＳ 明朝" w:hAnsi="Century" w:cs="Times New Roman" w:hint="eastAsia"/>
          <w:bCs/>
        </w:rPr>
        <w:t>corporate</w:t>
      </w:r>
      <w:r w:rsidR="00044906">
        <w:rPr>
          <w:rFonts w:ascii="Century" w:eastAsia="ＭＳ 明朝" w:hAnsi="Century" w:cs="Times New Roman" w:hint="eastAsia"/>
          <w:bCs/>
        </w:rPr>
        <w:t xml:space="preserve"> tax</w:t>
      </w:r>
      <w:r w:rsidR="0004495B">
        <w:rPr>
          <w:rFonts w:ascii="Century" w:eastAsia="ＭＳ 明朝" w:hAnsi="Century" w:cs="Times New Roman" w:hint="eastAsia"/>
          <w:bCs/>
        </w:rPr>
        <w:t xml:space="preserve"> </w:t>
      </w:r>
      <w:r w:rsidR="00044906">
        <w:rPr>
          <w:rFonts w:ascii="Century" w:eastAsia="ＭＳ 明朝" w:hAnsi="Century" w:cs="Times New Roman" w:hint="eastAsia"/>
          <w:bCs/>
        </w:rPr>
        <w:t>entity</w:t>
      </w:r>
      <w:r w:rsidR="00F262B4">
        <w:rPr>
          <w:rFonts w:ascii="Century" w:eastAsia="ＭＳ 明朝" w:hAnsi="Century" w:cs="Times New Roman" w:hint="eastAsia"/>
          <w:bCs/>
        </w:rPr>
        <w:t>である</w:t>
      </w:r>
      <w:r w:rsidR="00044906">
        <w:rPr>
          <w:rFonts w:ascii="Century" w:eastAsia="ＭＳ 明朝" w:hAnsi="Century" w:cs="Times New Roman" w:hint="eastAsia"/>
          <w:bCs/>
        </w:rPr>
        <w:t xml:space="preserve">。」　</w:t>
      </w:r>
      <w:r w:rsidR="00A92B33">
        <w:rPr>
          <w:rFonts w:ascii="Century" w:eastAsia="ＭＳ 明朝" w:hAnsi="Century" w:cs="Times New Roman" w:hint="eastAsia"/>
          <w:bCs/>
        </w:rPr>
        <w:t>高尚な</w:t>
      </w:r>
      <w:r w:rsidR="00A92B33">
        <w:rPr>
          <w:rFonts w:ascii="Century" w:eastAsia="ＭＳ 明朝" w:hAnsi="Century" w:cs="Times New Roman" w:hint="eastAsia"/>
          <w:bCs/>
        </w:rPr>
        <w:t>oxymoron</w:t>
      </w:r>
      <w:r w:rsidR="00A92B33">
        <w:rPr>
          <w:rFonts w:ascii="Century" w:eastAsia="ＭＳ 明朝" w:hAnsi="Century" w:cs="Times New Roman" w:hint="eastAsia"/>
          <w:bCs/>
        </w:rPr>
        <w:t>にもならない単なる</w:t>
      </w:r>
      <w:r w:rsidR="00A92B33">
        <w:rPr>
          <w:rFonts w:ascii="Century" w:eastAsia="ＭＳ 明朝" w:hAnsi="Century" w:cs="Times New Roman" w:hint="eastAsia"/>
          <w:bCs/>
        </w:rPr>
        <w:t>non-</w:t>
      </w:r>
      <w:r w:rsidR="00A92B33">
        <w:rPr>
          <w:rFonts w:ascii="Century" w:eastAsia="ＭＳ 明朝" w:hAnsi="Century" w:cs="Times New Roman"/>
          <w:bCs/>
        </w:rPr>
        <w:t>sense</w:t>
      </w:r>
      <w:r w:rsidR="00A92B33">
        <w:rPr>
          <w:rFonts w:ascii="Century" w:eastAsia="ＭＳ 明朝" w:hAnsi="Century" w:cs="Times New Roman" w:hint="eastAsia"/>
          <w:bCs/>
        </w:rPr>
        <w:t>だ。</w:t>
      </w:r>
    </w:p>
    <w:p w:rsidR="00DD3BEA" w:rsidRDefault="0016137A" w:rsidP="00A92B33">
      <w:pPr>
        <w:ind w:firstLineChars="100" w:firstLine="210"/>
        <w:rPr>
          <w:rFonts w:ascii="Century" w:eastAsia="ＭＳ 明朝" w:hAnsi="Century" w:cs="Times New Roman"/>
          <w:bCs/>
        </w:rPr>
      </w:pPr>
      <w:r>
        <w:rPr>
          <w:rFonts w:ascii="Century" w:eastAsia="ＭＳ 明朝" w:hAnsi="Century" w:cs="Times New Roman" w:hint="eastAsia"/>
          <w:bCs/>
        </w:rPr>
        <w:t>オバマは今回の北アイルランド、ベルファスト</w:t>
      </w:r>
      <w:r>
        <w:rPr>
          <w:rFonts w:ascii="Century" w:eastAsia="ＭＳ 明朝" w:hAnsi="Century" w:cs="Times New Roman" w:hint="eastAsia"/>
          <w:bCs/>
        </w:rPr>
        <w:t>G8</w:t>
      </w:r>
      <w:r>
        <w:rPr>
          <w:rFonts w:ascii="Century" w:eastAsia="ＭＳ 明朝" w:hAnsi="Century" w:cs="Times New Roman" w:hint="eastAsia"/>
          <w:bCs/>
        </w:rPr>
        <w:t>で安倍首相との日米</w:t>
      </w:r>
      <w:r w:rsidR="0005317F">
        <w:rPr>
          <w:rFonts w:ascii="Century" w:eastAsia="ＭＳ 明朝" w:hAnsi="Century" w:cs="Times New Roman" w:hint="eastAsia"/>
          <w:bCs/>
        </w:rPr>
        <w:t>首脳</w:t>
      </w:r>
      <w:r>
        <w:rPr>
          <w:rFonts w:ascii="Century" w:eastAsia="ＭＳ 明朝" w:hAnsi="Century" w:cs="Times New Roman" w:hint="eastAsia"/>
          <w:bCs/>
        </w:rPr>
        <w:t>会談を断ったそうだ。</w:t>
      </w:r>
      <w:r w:rsidR="0005317F">
        <w:rPr>
          <w:rFonts w:ascii="Century" w:eastAsia="ＭＳ 明朝" w:hAnsi="Century" w:cs="Times New Roman" w:hint="eastAsia"/>
          <w:bCs/>
        </w:rPr>
        <w:t>キャメロン英首相も言っている様に今回の</w:t>
      </w:r>
      <w:r w:rsidR="0005317F">
        <w:rPr>
          <w:rFonts w:ascii="Century" w:eastAsia="ＭＳ 明朝" w:hAnsi="Century" w:cs="Times New Roman" w:hint="eastAsia"/>
          <w:bCs/>
        </w:rPr>
        <w:t xml:space="preserve">G8 </w:t>
      </w:r>
      <w:r w:rsidR="0005317F">
        <w:rPr>
          <w:rFonts w:ascii="Century" w:eastAsia="ＭＳ 明朝" w:hAnsi="Century" w:cs="Times New Roman" w:hint="eastAsia"/>
          <w:bCs/>
        </w:rPr>
        <w:t>テーマは「</w:t>
      </w:r>
      <w:r w:rsidR="0005317F">
        <w:rPr>
          <w:rFonts w:ascii="Century" w:eastAsia="ＭＳ 明朝" w:hAnsi="Century" w:cs="Times New Roman" w:hint="eastAsia"/>
          <w:bCs/>
        </w:rPr>
        <w:t>tax, trade, transparency</w:t>
      </w:r>
      <w:r w:rsidR="0005317F">
        <w:rPr>
          <w:rFonts w:ascii="Century" w:eastAsia="ＭＳ 明朝" w:hAnsi="Century" w:cs="Times New Roman" w:hint="eastAsia"/>
          <w:bCs/>
        </w:rPr>
        <w:t>」だ。そこへ、</w:t>
      </w:r>
      <w:r>
        <w:rPr>
          <w:rFonts w:ascii="Century" w:eastAsia="ＭＳ 明朝" w:hAnsi="Century" w:cs="Times New Roman" w:hint="eastAsia"/>
          <w:bCs/>
        </w:rPr>
        <w:t>「</w:t>
      </w:r>
      <w:r>
        <w:rPr>
          <w:rFonts w:ascii="Century" w:eastAsia="ＭＳ 明朝" w:hAnsi="Century" w:cs="Times New Roman" w:hint="eastAsia"/>
          <w:bCs/>
        </w:rPr>
        <w:t>TPP</w:t>
      </w:r>
      <w:r>
        <w:rPr>
          <w:rFonts w:ascii="Century" w:eastAsia="ＭＳ 明朝" w:hAnsi="Century" w:cs="Times New Roman" w:hint="eastAsia"/>
          <w:bCs/>
        </w:rPr>
        <w:t>に入りたい」と言っている</w:t>
      </w:r>
      <w:r w:rsidR="0005317F">
        <w:rPr>
          <w:rFonts w:ascii="Century" w:eastAsia="ＭＳ 明朝" w:hAnsi="Century" w:cs="Times New Roman" w:hint="eastAsia"/>
          <w:bCs/>
        </w:rPr>
        <w:t>のに、</w:t>
      </w:r>
      <w:r>
        <w:rPr>
          <w:rFonts w:ascii="Century" w:eastAsia="ＭＳ 明朝" w:hAnsi="Century" w:cs="Times New Roman" w:hint="eastAsia"/>
          <w:bCs/>
        </w:rPr>
        <w:t>最高裁でこんな事</w:t>
      </w:r>
      <w:r w:rsidR="00044906">
        <w:rPr>
          <w:rFonts w:ascii="Century" w:eastAsia="ＭＳ 明朝" w:hAnsi="Century" w:cs="Times New Roman" w:hint="eastAsia"/>
          <w:bCs/>
        </w:rPr>
        <w:t>「</w:t>
      </w:r>
      <w:r w:rsidR="00044906">
        <w:rPr>
          <w:rFonts w:ascii="Century" w:eastAsia="ＭＳ 明朝" w:hAnsi="Century" w:cs="Times New Roman" w:hint="eastAsia"/>
          <w:bCs/>
        </w:rPr>
        <w:t>partnership</w:t>
      </w:r>
      <w:r w:rsidR="00044906">
        <w:rPr>
          <w:rFonts w:ascii="Century" w:eastAsia="ＭＳ 明朝" w:hAnsi="Century" w:cs="Times New Roman" w:hint="eastAsia"/>
          <w:bCs/>
        </w:rPr>
        <w:t>は</w:t>
      </w:r>
      <w:r w:rsidR="00044906">
        <w:rPr>
          <w:rFonts w:ascii="Century" w:eastAsia="ＭＳ 明朝" w:hAnsi="Century" w:cs="Times New Roman" w:hint="eastAsia"/>
          <w:bCs/>
        </w:rPr>
        <w:t>corporate tax entity</w:t>
      </w:r>
      <w:r w:rsidR="00044906">
        <w:rPr>
          <w:rFonts w:ascii="Century" w:eastAsia="ＭＳ 明朝" w:hAnsi="Century" w:cs="Times New Roman" w:hint="eastAsia"/>
          <w:bCs/>
        </w:rPr>
        <w:t>か否か」</w:t>
      </w:r>
      <w:r>
        <w:rPr>
          <w:rFonts w:ascii="Century" w:eastAsia="ＭＳ 明朝" w:hAnsi="Century" w:cs="Times New Roman" w:hint="eastAsia"/>
          <w:bCs/>
        </w:rPr>
        <w:t>が審理されている</w:t>
      </w:r>
      <w:r w:rsidR="0005317F">
        <w:rPr>
          <w:rFonts w:ascii="Century" w:eastAsia="ＭＳ 明朝" w:hAnsi="Century" w:cs="Times New Roman" w:hint="eastAsia"/>
          <w:bCs/>
        </w:rPr>
        <w:t>国がのこのこと現れたのだ</w:t>
      </w:r>
      <w:r>
        <w:rPr>
          <w:rFonts w:ascii="Century" w:eastAsia="ＭＳ 明朝" w:hAnsi="Century" w:cs="Times New Roman" w:hint="eastAsia"/>
          <w:bCs/>
        </w:rPr>
        <w:t>。</w:t>
      </w:r>
      <w:r w:rsidR="0005317F">
        <w:rPr>
          <w:rFonts w:ascii="Century" w:eastAsia="ＭＳ 明朝" w:hAnsi="Century" w:cs="Times New Roman" w:hint="eastAsia"/>
          <w:bCs/>
        </w:rPr>
        <w:t>日米首脳会談を断られた本当の理由は分からないけれども、</w:t>
      </w:r>
      <w:r w:rsidR="00A92B33">
        <w:rPr>
          <w:rFonts w:ascii="Century" w:eastAsia="ＭＳ 明朝" w:hAnsi="Century" w:cs="Times New Roman" w:hint="eastAsia"/>
          <w:bCs/>
        </w:rPr>
        <w:t>これ</w:t>
      </w:r>
      <w:r>
        <w:rPr>
          <w:rFonts w:ascii="Century" w:eastAsia="ＭＳ 明朝" w:hAnsi="Century" w:cs="Times New Roman" w:hint="eastAsia"/>
          <w:bCs/>
        </w:rPr>
        <w:t>がもし知られていた</w:t>
      </w:r>
      <w:r w:rsidR="00597B90">
        <w:rPr>
          <w:rFonts w:ascii="Century" w:eastAsia="ＭＳ 明朝" w:hAnsi="Century" w:cs="Times New Roman" w:hint="eastAsia"/>
          <w:bCs/>
        </w:rPr>
        <w:t>な</w:t>
      </w:r>
      <w:r>
        <w:rPr>
          <w:rFonts w:ascii="Century" w:eastAsia="ＭＳ 明朝" w:hAnsi="Century" w:cs="Times New Roman" w:hint="eastAsia"/>
          <w:bCs/>
        </w:rPr>
        <w:t>ら、「話し合っても仕方がない」と思われて当然</w:t>
      </w:r>
      <w:r w:rsidR="000D6058">
        <w:rPr>
          <w:rFonts w:ascii="Century" w:eastAsia="ＭＳ 明朝" w:hAnsi="Century" w:cs="Times New Roman" w:hint="eastAsia"/>
          <w:bCs/>
        </w:rPr>
        <w:t>だろう</w:t>
      </w:r>
      <w:r>
        <w:rPr>
          <w:rFonts w:ascii="Century" w:eastAsia="ＭＳ 明朝" w:hAnsi="Century" w:cs="Times New Roman" w:hint="eastAsia"/>
          <w:bCs/>
        </w:rPr>
        <w:t>。</w:t>
      </w:r>
    </w:p>
    <w:p w:rsidR="001970D2" w:rsidRDefault="001970D2" w:rsidP="00A92B33">
      <w:pPr>
        <w:ind w:firstLineChars="100" w:firstLine="210"/>
        <w:rPr>
          <w:rFonts w:ascii="Century" w:eastAsia="ＭＳ 明朝" w:hAnsi="Century" w:cs="Times New Roman"/>
          <w:bCs/>
        </w:rPr>
      </w:pPr>
    </w:p>
    <w:p w:rsidR="0016137A" w:rsidRDefault="002C2313" w:rsidP="00A2125C">
      <w:pPr>
        <w:rPr>
          <w:rFonts w:ascii="Century" w:eastAsia="ＭＳ 明朝" w:hAnsi="Century" w:cs="Times New Roman"/>
          <w:bCs/>
        </w:rPr>
      </w:pPr>
      <w:r>
        <w:rPr>
          <w:rFonts w:ascii="Century" w:eastAsia="ＭＳ 明朝" w:hAnsi="Century" w:cs="Times New Roman" w:hint="eastAsia"/>
          <w:bCs/>
        </w:rPr>
        <w:t xml:space="preserve">　</w:t>
      </w:r>
      <w:r w:rsidRPr="001970D2">
        <w:rPr>
          <w:rFonts w:ascii="Century" w:eastAsia="ＭＳ 明朝" w:hAnsi="Century" w:cs="Times New Roman" w:hint="eastAsia"/>
          <w:b/>
          <w:bCs/>
        </w:rPr>
        <w:t>サブタイトルに示した「有理数しか知らない人が無理数である円周率（π）を</w:t>
      </w:r>
      <w:r w:rsidR="00C3091E" w:rsidRPr="001970D2">
        <w:rPr>
          <w:rFonts w:ascii="Century" w:eastAsia="ＭＳ 明朝" w:hAnsi="Century" w:cs="Times New Roman" w:hint="eastAsia"/>
          <w:b/>
          <w:bCs/>
        </w:rPr>
        <w:t>分かろう</w:t>
      </w:r>
      <w:r w:rsidR="00C3091E">
        <w:rPr>
          <w:rFonts w:ascii="Century" w:eastAsia="ＭＳ 明朝" w:hAnsi="Century" w:cs="Times New Roman" w:hint="eastAsia"/>
          <w:bCs/>
        </w:rPr>
        <w:t>と</w:t>
      </w:r>
      <w:r w:rsidRPr="002C2313">
        <w:rPr>
          <w:rFonts w:ascii="Century" w:eastAsia="ＭＳ 明朝" w:hAnsi="Century" w:cs="Times New Roman" w:hint="eastAsia"/>
          <w:bCs/>
        </w:rPr>
        <w:t>する様な…。</w:t>
      </w:r>
      <w:r>
        <w:rPr>
          <w:rFonts w:ascii="Century" w:eastAsia="ＭＳ 明朝" w:hAnsi="Century" w:cs="Times New Roman" w:hint="eastAsia"/>
          <w:bCs/>
        </w:rPr>
        <w:t>」の意味は読者はもうお分かりだろう。日本の今の租税法を含む法</w:t>
      </w:r>
      <w:r w:rsidR="0004495B">
        <w:rPr>
          <w:rFonts w:ascii="Century" w:eastAsia="ＭＳ 明朝" w:hAnsi="Century" w:cs="Times New Roman" w:hint="eastAsia"/>
          <w:bCs/>
        </w:rPr>
        <w:t>体系</w:t>
      </w:r>
      <w:r>
        <w:rPr>
          <w:rFonts w:ascii="Century" w:eastAsia="ＭＳ 明朝" w:hAnsi="Century" w:cs="Times New Roman" w:hint="eastAsia"/>
          <w:bCs/>
        </w:rPr>
        <w:t>の範</w:t>
      </w:r>
      <w:r>
        <w:rPr>
          <w:rFonts w:ascii="Century" w:eastAsia="ＭＳ 明朝" w:hAnsi="Century" w:cs="Times New Roman" w:hint="eastAsia"/>
          <w:bCs/>
        </w:rPr>
        <w:lastRenderedPageBreak/>
        <w:t>囲内で</w:t>
      </w:r>
      <w:r w:rsidR="00DA281E">
        <w:rPr>
          <w:rFonts w:ascii="Century" w:eastAsia="ＭＳ 明朝" w:hAnsi="Century" w:cs="Times New Roman" w:hint="eastAsia"/>
          <w:bCs/>
        </w:rPr>
        <w:t>partnership</w:t>
      </w:r>
      <w:r w:rsidR="00DA281E">
        <w:rPr>
          <w:rFonts w:ascii="Century" w:eastAsia="ＭＳ 明朝" w:hAnsi="Century" w:cs="Times New Roman" w:hint="eastAsia"/>
          <w:bCs/>
        </w:rPr>
        <w:t>について</w:t>
      </w:r>
      <w:r>
        <w:rPr>
          <w:rFonts w:ascii="Century" w:eastAsia="ＭＳ 明朝" w:hAnsi="Century" w:cs="Times New Roman" w:hint="eastAsia"/>
          <w:bCs/>
        </w:rPr>
        <w:t>幾ら思考しても埒（らち）があかない。それは「</w:t>
      </w:r>
      <w:r w:rsidRPr="002C2313">
        <w:rPr>
          <w:rFonts w:ascii="Century" w:eastAsia="ＭＳ 明朝" w:hAnsi="Century" w:cs="Times New Roman" w:hint="eastAsia"/>
          <w:bCs/>
        </w:rPr>
        <w:t>有理数しか知らない人が無理数である円周率（π）を</w:t>
      </w:r>
      <w:r w:rsidR="00C3091E">
        <w:rPr>
          <w:rFonts w:ascii="Century" w:eastAsia="ＭＳ 明朝" w:hAnsi="Century" w:cs="Times New Roman" w:hint="eastAsia"/>
          <w:bCs/>
        </w:rPr>
        <w:t>分かろうと</w:t>
      </w:r>
      <w:r w:rsidRPr="002C2313">
        <w:rPr>
          <w:rFonts w:ascii="Century" w:eastAsia="ＭＳ 明朝" w:hAnsi="Century" w:cs="Times New Roman" w:hint="eastAsia"/>
          <w:bCs/>
        </w:rPr>
        <w:t>する様な</w:t>
      </w:r>
      <w:r>
        <w:rPr>
          <w:rFonts w:ascii="Century" w:eastAsia="ＭＳ 明朝" w:hAnsi="Century" w:cs="Times New Roman" w:hint="eastAsia"/>
          <w:bCs/>
        </w:rPr>
        <w:t>もの</w:t>
      </w:r>
      <w:r w:rsidR="00331789">
        <w:rPr>
          <w:rFonts w:ascii="Century" w:eastAsia="ＭＳ 明朝" w:hAnsi="Century" w:cs="Times New Roman" w:hint="eastAsia"/>
          <w:bCs/>
        </w:rPr>
        <w:t>。</w:t>
      </w:r>
      <w:r w:rsidR="00A92B33">
        <w:rPr>
          <w:rFonts w:ascii="Century" w:eastAsia="ＭＳ 明朝" w:hAnsi="Century" w:cs="Times New Roman" w:hint="eastAsia"/>
          <w:bCs/>
        </w:rPr>
        <w:t>」「</w:t>
      </w:r>
      <w:r w:rsidR="00331789">
        <w:rPr>
          <w:rFonts w:ascii="Century" w:eastAsia="ＭＳ 明朝" w:hAnsi="Century" w:cs="Times New Roman" w:hint="eastAsia"/>
          <w:bCs/>
        </w:rPr>
        <w:t>有限な長さの整数を分母分子に持つ分数で円周率（π）を表そうとする様なもの</w:t>
      </w:r>
      <w:r>
        <w:rPr>
          <w:rFonts w:ascii="Century" w:eastAsia="ＭＳ 明朝" w:hAnsi="Century" w:cs="Times New Roman" w:hint="eastAsia"/>
          <w:bCs/>
        </w:rPr>
        <w:t>」</w:t>
      </w:r>
      <w:r w:rsidR="0005317F">
        <w:rPr>
          <w:rFonts w:ascii="Century" w:eastAsia="ＭＳ 明朝" w:hAnsi="Century" w:cs="Times New Roman" w:hint="eastAsia"/>
          <w:bCs/>
        </w:rPr>
        <w:t>。</w:t>
      </w:r>
      <w:r>
        <w:rPr>
          <w:rFonts w:ascii="Century" w:eastAsia="ＭＳ 明朝" w:hAnsi="Century" w:cs="Times New Roman" w:hint="eastAsia"/>
          <w:bCs/>
        </w:rPr>
        <w:t>あるいは、「実数しか知らない人が、虚数解しか</w:t>
      </w:r>
      <w:r w:rsidR="0005317F">
        <w:rPr>
          <w:rFonts w:ascii="Century" w:eastAsia="ＭＳ 明朝" w:hAnsi="Century" w:cs="Times New Roman" w:hint="eastAsia"/>
          <w:bCs/>
        </w:rPr>
        <w:t>存在しない</w:t>
      </w:r>
      <w:r>
        <w:rPr>
          <w:rFonts w:ascii="Century" w:eastAsia="ＭＳ 明朝" w:hAnsi="Century" w:cs="Times New Roman" w:hint="eastAsia"/>
          <w:bCs/>
        </w:rPr>
        <w:t>「</w:t>
      </w:r>
      <m:oMath>
        <m:sSup>
          <m:sSupPr>
            <m:ctrlPr>
              <w:rPr>
                <w:rFonts w:ascii="Cambria Math" w:eastAsia="ＭＳ 明朝" w:hAnsi="Cambria Math" w:cs="Times New Roman"/>
                <w:bCs/>
              </w:rPr>
            </m:ctrlPr>
          </m:sSupPr>
          <m:e>
            <m:r>
              <m:rPr>
                <m:sty m:val="p"/>
              </m:rPr>
              <w:rPr>
                <w:rFonts w:ascii="Cambria Math" w:eastAsia="ＭＳ 明朝" w:hAnsi="Cambria Math" w:cs="Times New Roman"/>
              </w:rPr>
              <m:t>x</m:t>
            </m:r>
          </m:e>
          <m:sup>
            <m:r>
              <m:rPr>
                <m:sty m:val="p"/>
              </m:rPr>
              <w:rPr>
                <w:rFonts w:ascii="Cambria Math" w:eastAsia="ＭＳ 明朝" w:hAnsi="Cambria Math" w:cs="Times New Roman"/>
              </w:rPr>
              <m:t>2</m:t>
            </m:r>
          </m:sup>
        </m:sSup>
        <m:r>
          <m:rPr>
            <m:sty m:val="p"/>
          </m:rPr>
          <w:rPr>
            <w:rFonts w:ascii="Cambria Math" w:eastAsia="ＭＳ 明朝" w:hAnsi="Cambria Math" w:cs="Times New Roman"/>
          </w:rPr>
          <m:t>=-</m:t>
        </m:r>
        <m:r>
          <m:rPr>
            <m:sty m:val="p"/>
          </m:rPr>
          <w:rPr>
            <w:rFonts w:ascii="Cambria Math" w:eastAsia="ＭＳ 明朝" w:hAnsi="Cambria Math" w:cs="Times New Roman" w:hint="eastAsia"/>
          </w:rPr>
          <m:t>1</m:t>
        </m:r>
      </m:oMath>
      <w:r>
        <w:rPr>
          <w:rFonts w:ascii="Century" w:eastAsia="ＭＳ 明朝" w:hAnsi="Century" w:cs="Times New Roman" w:hint="eastAsia"/>
          <w:bCs/>
        </w:rPr>
        <w:t>」という方程式を解こうとする様なもの」だ。</w:t>
      </w:r>
    </w:p>
    <w:p w:rsidR="0005317F" w:rsidRPr="0005317F" w:rsidRDefault="0005317F" w:rsidP="00A2125C">
      <w:pPr>
        <w:rPr>
          <w:rFonts w:ascii="Century" w:eastAsia="ＭＳ 明朝" w:hAnsi="Century" w:cs="Times New Roman"/>
          <w:bCs/>
        </w:rPr>
      </w:pPr>
      <w:r>
        <w:rPr>
          <w:rFonts w:ascii="Century" w:eastAsia="ＭＳ 明朝" w:hAnsi="Century" w:cs="Times New Roman" w:hint="eastAsia"/>
          <w:bCs/>
        </w:rPr>
        <w:t xml:space="preserve">　絶対に</w:t>
      </w:r>
      <w:r w:rsidR="00A92B33">
        <w:rPr>
          <w:rFonts w:ascii="Century" w:eastAsia="ＭＳ 明朝" w:hAnsi="Century" w:cs="Times New Roman" w:hint="eastAsia"/>
          <w:bCs/>
        </w:rPr>
        <w:t>「</w:t>
      </w:r>
      <w:r>
        <w:rPr>
          <w:rFonts w:ascii="Century" w:eastAsia="ＭＳ 明朝" w:hAnsi="Century" w:cs="Times New Roman" w:hint="eastAsia"/>
          <w:bCs/>
        </w:rPr>
        <w:t>解</w:t>
      </w:r>
      <w:r w:rsidR="00A92B33">
        <w:rPr>
          <w:rFonts w:ascii="Century" w:eastAsia="ＭＳ 明朝" w:hAnsi="Century" w:cs="Times New Roman" w:hint="eastAsia"/>
          <w:bCs/>
        </w:rPr>
        <w:t>」に到達しない</w:t>
      </w:r>
      <w:r>
        <w:rPr>
          <w:rFonts w:ascii="Century" w:eastAsia="ＭＳ 明朝" w:hAnsi="Century" w:cs="Times New Roman" w:hint="eastAsia"/>
          <w:bCs/>
        </w:rPr>
        <w:t>。あるいは</w:t>
      </w:r>
      <w:r w:rsidR="00D754F8">
        <w:rPr>
          <w:rFonts w:ascii="Century" w:eastAsia="ＭＳ 明朝" w:hAnsi="Century" w:cs="Times New Roman" w:hint="eastAsia"/>
          <w:bCs/>
        </w:rPr>
        <w:t>、</w:t>
      </w:r>
      <w:r>
        <w:rPr>
          <w:rFonts w:ascii="Century" w:eastAsia="ＭＳ 明朝" w:hAnsi="Century" w:cs="Times New Roman" w:hint="eastAsia"/>
          <w:bCs/>
        </w:rPr>
        <w:t>無理して解こうとすれば必ず「誤答」する。</w:t>
      </w:r>
    </w:p>
    <w:p w:rsidR="002C2313" w:rsidRDefault="002C2313" w:rsidP="00A2125C">
      <w:pPr>
        <w:rPr>
          <w:rFonts w:ascii="Century" w:eastAsia="ＭＳ 明朝" w:hAnsi="Century" w:cs="Times New Roman"/>
          <w:bCs/>
        </w:rPr>
      </w:pPr>
    </w:p>
    <w:p w:rsidR="0016137A" w:rsidRDefault="0016137A" w:rsidP="00A2125C">
      <w:pPr>
        <w:rPr>
          <w:rFonts w:ascii="Century" w:eastAsia="ＭＳ 明朝" w:hAnsi="Century" w:cs="Times New Roman"/>
          <w:bCs/>
        </w:rPr>
      </w:pPr>
      <w:r>
        <w:rPr>
          <w:rFonts w:ascii="Century" w:eastAsia="ＭＳ 明朝" w:hAnsi="Century" w:cs="Times New Roman" w:hint="eastAsia"/>
          <w:bCs/>
        </w:rPr>
        <w:t xml:space="preserve">　</w:t>
      </w:r>
      <w:r w:rsidR="00026F87" w:rsidRPr="00026F87">
        <w:rPr>
          <w:rFonts w:ascii="Century" w:eastAsia="ＭＳ 明朝" w:hAnsi="Century" w:cs="Times New Roman" w:hint="eastAsia"/>
          <w:b/>
          <w:bCs/>
        </w:rPr>
        <w:t>ここは一つ、最高裁で審理およびその補佐に加わる人達に「猛勉」を要請するしかない</w:t>
      </w:r>
      <w:r w:rsidR="00026F87">
        <w:rPr>
          <w:rFonts w:ascii="Century" w:eastAsia="ＭＳ 明朝" w:hAnsi="Century" w:cs="Times New Roman" w:hint="eastAsia"/>
          <w:bCs/>
        </w:rPr>
        <w:t>。</w:t>
      </w:r>
      <w:r w:rsidR="00044906">
        <w:rPr>
          <w:rFonts w:ascii="Century" w:eastAsia="ＭＳ 明朝" w:hAnsi="Century" w:cs="Times New Roman" w:hint="eastAsia"/>
          <w:bCs/>
        </w:rPr>
        <w:t>本当は一般の日本人一人一人にまで</w:t>
      </w:r>
      <w:r w:rsidR="00FB7A09">
        <w:rPr>
          <w:rFonts w:ascii="Century" w:eastAsia="ＭＳ 明朝" w:hAnsi="Century" w:cs="Times New Roman" w:hint="eastAsia"/>
          <w:bCs/>
        </w:rPr>
        <w:t>、西洋に近年起こったことに関する知識が、</w:t>
      </w:r>
      <w:r w:rsidR="00044906">
        <w:rPr>
          <w:rFonts w:ascii="Century" w:eastAsia="ＭＳ 明朝" w:hAnsi="Century" w:cs="Times New Roman" w:hint="eastAsia"/>
          <w:bCs/>
        </w:rPr>
        <w:t>ある程度「浸透」する必要があるのだが、それを待っていられない事態になった。</w:t>
      </w:r>
    </w:p>
    <w:p w:rsidR="00A376BD" w:rsidRDefault="00044906" w:rsidP="00A2125C">
      <w:pPr>
        <w:rPr>
          <w:rFonts w:ascii="Century" w:eastAsia="ＭＳ 明朝" w:hAnsi="Century" w:cs="Times New Roman"/>
          <w:bCs/>
        </w:rPr>
      </w:pPr>
      <w:r>
        <w:rPr>
          <w:rFonts w:ascii="Century" w:eastAsia="ＭＳ 明朝" w:hAnsi="Century" w:cs="Times New Roman" w:hint="eastAsia"/>
          <w:bCs/>
        </w:rPr>
        <w:t xml:space="preserve">　</w:t>
      </w:r>
      <w:r w:rsidR="00DA281E">
        <w:rPr>
          <w:rFonts w:ascii="Century" w:eastAsia="ＭＳ 明朝" w:hAnsi="Century" w:cs="Times New Roman" w:hint="eastAsia"/>
          <w:bCs/>
        </w:rPr>
        <w:t>西洋社会科学を、少なくも</w:t>
      </w:r>
      <w:r w:rsidR="00FB7A09">
        <w:rPr>
          <w:rFonts w:ascii="Century" w:eastAsia="ＭＳ 明朝" w:hAnsi="Century" w:cs="Times New Roman" w:hint="eastAsia"/>
          <w:bCs/>
        </w:rPr>
        <w:t>その</w:t>
      </w:r>
      <w:r w:rsidR="00DA281E">
        <w:rPr>
          <w:rFonts w:ascii="Century" w:eastAsia="ＭＳ 明朝" w:hAnsi="Century" w:cs="Times New Roman" w:hint="eastAsia"/>
          <w:bCs/>
        </w:rPr>
        <w:t>組織制度に関して、</w:t>
      </w:r>
      <w:r w:rsidR="00DA281E">
        <w:rPr>
          <w:rFonts w:ascii="Century" w:eastAsia="ＭＳ 明朝" w:hAnsi="Century" w:cs="Times New Roman" w:hint="eastAsia"/>
          <w:bCs/>
        </w:rPr>
        <w:t>Hansmann, Kraakman</w:t>
      </w:r>
      <w:r w:rsidR="00DA281E">
        <w:rPr>
          <w:rFonts w:ascii="Century" w:eastAsia="ＭＳ 明朝" w:hAnsi="Century" w:cs="Times New Roman" w:hint="eastAsia"/>
          <w:bCs/>
        </w:rPr>
        <w:t>のいう「共同事業主体としては</w:t>
      </w:r>
      <w:r w:rsidR="00DA281E">
        <w:rPr>
          <w:rFonts w:ascii="Century" w:eastAsia="ＭＳ 明朝" w:hAnsi="Century" w:cs="Times New Roman" w:hint="eastAsia"/>
          <w:bCs/>
        </w:rPr>
        <w:t>partnership</w:t>
      </w:r>
      <w:r w:rsidR="00DA281E">
        <w:rPr>
          <w:rFonts w:ascii="Century" w:eastAsia="ＭＳ 明朝" w:hAnsi="Century" w:cs="Times New Roman" w:hint="eastAsia"/>
          <w:bCs/>
        </w:rPr>
        <w:t>しかなかった」古代ローマ時代から、現代の『</w:t>
      </w:r>
      <w:r w:rsidR="00803403">
        <w:fldChar w:fldCharType="begin"/>
      </w:r>
      <w:r w:rsidR="00803403">
        <w:instrText xml:space="preserve"> HYPERLINK "http://www.amazon.co.jp/Private-Company-Law-Reform-International/dp/906704251X/ref=sr_1_1?s=english-books&amp;ie=UTF8&amp;qid=1371704783&amp;sr=1-1&amp;keywords=Private+Company+Law+Reform" \t "_blank" </w:instrText>
      </w:r>
      <w:r w:rsidR="00803403">
        <w:fldChar w:fldCharType="separate"/>
      </w:r>
      <w:r w:rsidR="00DA281E" w:rsidRPr="006F6D75">
        <w:rPr>
          <w:rStyle w:val="ad"/>
          <w:rFonts w:ascii="Century" w:eastAsia="ＭＳ 明朝" w:hAnsi="Century" w:cs="Times New Roman" w:hint="eastAsia"/>
          <w:bCs/>
        </w:rPr>
        <w:t>Private Company Law Reform</w:t>
      </w:r>
      <w:r w:rsidR="00803403">
        <w:rPr>
          <w:rStyle w:val="ad"/>
          <w:rFonts w:ascii="Century" w:eastAsia="ＭＳ 明朝" w:hAnsi="Century" w:cs="Times New Roman"/>
          <w:bCs/>
        </w:rPr>
        <w:fldChar w:fldCharType="end"/>
      </w:r>
      <w:r w:rsidR="00DA281E">
        <w:rPr>
          <w:rFonts w:ascii="Century" w:eastAsia="ＭＳ 明朝" w:hAnsi="Century" w:cs="Times New Roman" w:hint="eastAsia"/>
          <w:bCs/>
        </w:rPr>
        <w:t>』の時代まで</w:t>
      </w:r>
      <w:r w:rsidR="00FB7A09">
        <w:rPr>
          <w:rFonts w:ascii="Century" w:eastAsia="ＭＳ 明朝" w:hAnsi="Century" w:cs="Times New Roman" w:hint="eastAsia"/>
          <w:bCs/>
        </w:rPr>
        <w:t>、一気に二千年間分を、</w:t>
      </w:r>
      <w:r w:rsidR="00FB7A09" w:rsidRPr="00FB7A09">
        <w:rPr>
          <w:rFonts w:ascii="Century" w:eastAsia="ＭＳ 明朝" w:hAnsi="Century" w:cs="Times New Roman" w:hint="eastAsia"/>
          <w:bCs/>
        </w:rPr>
        <w:t>最高裁で審理およびその補佐に加わる人達に</w:t>
      </w:r>
      <w:r w:rsidR="00FB7A09">
        <w:rPr>
          <w:rFonts w:ascii="Century" w:eastAsia="ＭＳ 明朝" w:hAnsi="Century" w:cs="Times New Roman" w:hint="eastAsia"/>
          <w:bCs/>
        </w:rPr>
        <w:t>、</w:t>
      </w:r>
      <w:r w:rsidR="007358E1">
        <w:rPr>
          <w:rFonts w:ascii="Century" w:eastAsia="ＭＳ 明朝" w:hAnsi="Century" w:cs="Times New Roman" w:hint="eastAsia"/>
          <w:bCs/>
        </w:rPr>
        <w:t>短時間で</w:t>
      </w:r>
      <w:r w:rsidR="00FB7A09" w:rsidRPr="00FB7A09">
        <w:rPr>
          <w:rFonts w:ascii="Century" w:eastAsia="ＭＳ 明朝" w:hAnsi="Century" w:cs="Times New Roman" w:hint="eastAsia"/>
          <w:bCs/>
        </w:rPr>
        <w:t>「猛勉」</w:t>
      </w:r>
      <w:r w:rsidR="00FB7A09">
        <w:rPr>
          <w:rFonts w:ascii="Century" w:eastAsia="ＭＳ 明朝" w:hAnsi="Century" w:cs="Times New Roman" w:hint="eastAsia"/>
          <w:bCs/>
        </w:rPr>
        <w:t>してもらうしかない。</w:t>
      </w:r>
    </w:p>
    <w:p w:rsidR="00A376BD" w:rsidRDefault="00A376BD" w:rsidP="00A2125C">
      <w:pPr>
        <w:rPr>
          <w:rFonts w:ascii="Century" w:eastAsia="ＭＳ 明朝" w:hAnsi="Century" w:cs="Times New Roman"/>
          <w:bCs/>
        </w:rPr>
      </w:pPr>
      <w:r>
        <w:rPr>
          <w:rFonts w:ascii="Century" w:eastAsia="ＭＳ 明朝" w:hAnsi="Century" w:cs="Times New Roman" w:hint="eastAsia"/>
          <w:bCs/>
        </w:rPr>
        <w:t xml:space="preserve">　</w:t>
      </w:r>
      <w:r w:rsidR="00FA1618">
        <w:rPr>
          <w:rFonts w:ascii="Century" w:eastAsia="ＭＳ 明朝" w:hAnsi="Century" w:cs="Times New Roman" w:hint="eastAsia"/>
          <w:bCs/>
        </w:rPr>
        <w:t>いや。もっと根底からの勉強が必要だ</w:t>
      </w:r>
      <w:r>
        <w:rPr>
          <w:rFonts w:ascii="Century" w:eastAsia="ＭＳ 明朝" w:hAnsi="Century" w:cs="Times New Roman" w:hint="eastAsia"/>
          <w:bCs/>
        </w:rPr>
        <w:t>。組織制度進化だけの勉強では足りない。</w:t>
      </w:r>
    </w:p>
    <w:p w:rsidR="00FA1618" w:rsidRDefault="00194947" w:rsidP="00A376BD">
      <w:pPr>
        <w:ind w:firstLineChars="100" w:firstLine="210"/>
        <w:rPr>
          <w:rFonts w:ascii="Century" w:eastAsia="ＭＳ 明朝" w:hAnsi="Century" w:cs="Times New Roman"/>
          <w:bCs/>
        </w:rPr>
      </w:pPr>
      <w:r>
        <w:rPr>
          <w:rFonts w:ascii="Century" w:eastAsia="ＭＳ 明朝" w:hAnsi="Century" w:cs="Times New Roman"/>
          <w:bCs/>
        </w:rPr>
        <w:t xml:space="preserve">(1) </w:t>
      </w:r>
      <w:r w:rsidR="00A92B33">
        <w:rPr>
          <w:rFonts w:ascii="Century" w:eastAsia="ＭＳ 明朝" w:hAnsi="Century" w:cs="Times New Roman"/>
          <w:bCs/>
        </w:rPr>
        <w:t>S</w:t>
      </w:r>
      <w:r w:rsidR="00A92B33">
        <w:rPr>
          <w:rFonts w:ascii="Century" w:eastAsia="ＭＳ 明朝" w:hAnsi="Century" w:cs="Times New Roman" w:hint="eastAsia"/>
          <w:bCs/>
        </w:rPr>
        <w:t xml:space="preserve">ubsidiarity, </w:t>
      </w:r>
      <w:r w:rsidR="005F2BEF">
        <w:rPr>
          <w:rFonts w:ascii="Century" w:eastAsia="ＭＳ 明朝" w:hAnsi="Century" w:cs="Times New Roman" w:hint="eastAsia"/>
          <w:bCs/>
        </w:rPr>
        <w:t>S</w:t>
      </w:r>
      <w:r w:rsidR="00A92B33">
        <w:rPr>
          <w:rFonts w:ascii="Century" w:eastAsia="ＭＳ 明朝" w:hAnsi="Century" w:cs="Times New Roman" w:hint="eastAsia"/>
          <w:bCs/>
        </w:rPr>
        <w:t>olidarity</w:t>
      </w:r>
      <w:r w:rsidR="003C1F03">
        <w:rPr>
          <w:rFonts w:ascii="Century" w:eastAsia="ＭＳ 明朝" w:hAnsi="Century" w:cs="Times New Roman" w:hint="eastAsia"/>
          <w:bCs/>
        </w:rPr>
        <w:t>が</w:t>
      </w:r>
      <w:r w:rsidR="004F749B">
        <w:rPr>
          <w:rFonts w:ascii="Century" w:eastAsia="ＭＳ 明朝" w:hAnsi="Century" w:cs="Times New Roman" w:hint="eastAsia"/>
          <w:bCs/>
        </w:rPr>
        <w:t>西洋社会の</w:t>
      </w:r>
      <w:r w:rsidR="003C1F03">
        <w:rPr>
          <w:rFonts w:ascii="Century" w:eastAsia="ＭＳ 明朝" w:hAnsi="Century" w:cs="Times New Roman" w:hint="eastAsia"/>
          <w:bCs/>
        </w:rPr>
        <w:t>「政」と「教」</w:t>
      </w:r>
      <w:r w:rsidR="00B57CDC">
        <w:rPr>
          <w:rFonts w:ascii="Century" w:eastAsia="ＭＳ 明朝" w:hAnsi="Century" w:cs="Times New Roman" w:hint="eastAsia"/>
          <w:bCs/>
        </w:rPr>
        <w:t>の奥底</w:t>
      </w:r>
      <w:r w:rsidR="003C1F03">
        <w:rPr>
          <w:rFonts w:ascii="Century" w:eastAsia="ＭＳ 明朝" w:hAnsi="Century" w:cs="Times New Roman" w:hint="eastAsia"/>
          <w:bCs/>
        </w:rPr>
        <w:t>に</w:t>
      </w:r>
      <w:r w:rsidR="00854F91">
        <w:rPr>
          <w:rFonts w:ascii="Century" w:eastAsia="ＭＳ 明朝" w:hAnsi="Century" w:cs="Times New Roman" w:hint="eastAsia"/>
          <w:bCs/>
        </w:rPr>
        <w:t>種蒔きされた</w:t>
      </w:r>
      <w:r w:rsidR="003C1F03">
        <w:rPr>
          <w:rFonts w:ascii="Century" w:eastAsia="ＭＳ 明朝" w:hAnsi="Century" w:cs="Times New Roman" w:hint="eastAsia"/>
          <w:bCs/>
        </w:rPr>
        <w:t>二千年前から、</w:t>
      </w:r>
      <w:r>
        <w:rPr>
          <w:rFonts w:ascii="Century" w:eastAsia="ＭＳ 明朝" w:hAnsi="Century" w:cs="Times New Roman" w:hint="eastAsia"/>
          <w:bCs/>
        </w:rPr>
        <w:t xml:space="preserve">(2) </w:t>
      </w:r>
      <w:r w:rsidR="003C1F03">
        <w:rPr>
          <w:rFonts w:ascii="Century" w:eastAsia="ＭＳ 明朝" w:hAnsi="Century" w:cs="Times New Roman" w:hint="eastAsia"/>
          <w:bCs/>
        </w:rPr>
        <w:t>Charles Taylor</w:t>
      </w:r>
      <w:r w:rsidR="003C1F03">
        <w:rPr>
          <w:rFonts w:ascii="Century" w:eastAsia="ＭＳ 明朝" w:hAnsi="Century" w:cs="Times New Roman" w:hint="eastAsia"/>
          <w:bCs/>
        </w:rPr>
        <w:t>が『</w:t>
      </w:r>
      <w:r w:rsidR="00803403">
        <w:fldChar w:fldCharType="begin"/>
      </w:r>
      <w:r w:rsidR="00803403">
        <w:instrText xml:space="preserve"> HYPERLINK "http://www.amazon.co.jp/A-Secular-Age-Charles-Taylor/dp/0674026764/ref=sr_1_1?ie=UTF8&amp;qid=1371691929&amp;sr=8-1&amp;keywords=A+Secular+Age" \t "_blank" </w:instrText>
      </w:r>
      <w:r w:rsidR="00803403">
        <w:fldChar w:fldCharType="separate"/>
      </w:r>
      <w:r w:rsidR="003C1F03" w:rsidRPr="00A376BD">
        <w:rPr>
          <w:rStyle w:val="ad"/>
          <w:rFonts w:ascii="Century" w:eastAsia="ＭＳ 明朝" w:hAnsi="Century" w:cs="Times New Roman" w:hint="eastAsia"/>
          <w:bCs/>
        </w:rPr>
        <w:t>A Secular Age</w:t>
      </w:r>
      <w:r w:rsidR="00803403">
        <w:rPr>
          <w:rStyle w:val="ad"/>
          <w:rFonts w:ascii="Century" w:eastAsia="ＭＳ 明朝" w:hAnsi="Century" w:cs="Times New Roman"/>
          <w:bCs/>
        </w:rPr>
        <w:fldChar w:fldCharType="end"/>
      </w:r>
      <w:r w:rsidR="003C1F03">
        <w:rPr>
          <w:rFonts w:ascii="Century" w:eastAsia="ＭＳ 明朝" w:hAnsi="Century" w:cs="Times New Roman" w:hint="eastAsia"/>
          <w:bCs/>
        </w:rPr>
        <w:t>（或る世俗的な時代）』と呼ぶ</w:t>
      </w:r>
      <w:r w:rsidR="005F2BEF">
        <w:rPr>
          <w:rFonts w:ascii="Century" w:eastAsia="ＭＳ 明朝" w:hAnsi="Century" w:cs="Times New Roman" w:hint="eastAsia"/>
          <w:bCs/>
        </w:rPr>
        <w:t>、</w:t>
      </w:r>
      <w:r w:rsidR="005F2BEF">
        <w:rPr>
          <w:rFonts w:ascii="Century" w:eastAsia="ＭＳ 明朝" w:hAnsi="Century" w:cs="Times New Roman" w:hint="eastAsia"/>
          <w:bCs/>
        </w:rPr>
        <w:t>19</w:t>
      </w:r>
      <w:r w:rsidR="005F2BEF">
        <w:rPr>
          <w:rFonts w:ascii="Century" w:eastAsia="ＭＳ 明朝" w:hAnsi="Century" w:cs="Times New Roman" w:hint="eastAsia"/>
          <w:bCs/>
        </w:rPr>
        <w:t>世紀末から</w:t>
      </w:r>
      <w:r w:rsidR="005F2BEF">
        <w:rPr>
          <w:rFonts w:ascii="Century" w:eastAsia="ＭＳ 明朝" w:hAnsi="Century" w:cs="Times New Roman" w:hint="eastAsia"/>
          <w:bCs/>
        </w:rPr>
        <w:t>20</w:t>
      </w:r>
      <w:r w:rsidR="005F2BEF">
        <w:rPr>
          <w:rFonts w:ascii="Century" w:eastAsia="ＭＳ 明朝" w:hAnsi="Century" w:cs="Times New Roman" w:hint="eastAsia"/>
          <w:bCs/>
        </w:rPr>
        <w:t>世紀</w:t>
      </w:r>
      <w:r w:rsidR="0004495B">
        <w:rPr>
          <w:rFonts w:ascii="Century" w:eastAsia="ＭＳ 明朝" w:hAnsi="Century" w:cs="Times New Roman" w:hint="eastAsia"/>
          <w:bCs/>
        </w:rPr>
        <w:t>末</w:t>
      </w:r>
      <w:r w:rsidR="005F2BEF">
        <w:rPr>
          <w:rFonts w:ascii="Century" w:eastAsia="ＭＳ 明朝" w:hAnsi="Century" w:cs="Times New Roman" w:hint="eastAsia"/>
          <w:bCs/>
        </w:rPr>
        <w:t>の、西洋にとっては</w:t>
      </w:r>
      <w:r w:rsidR="003C1F03">
        <w:rPr>
          <w:rFonts w:ascii="Century" w:eastAsia="ＭＳ 明朝" w:hAnsi="Century" w:cs="Times New Roman" w:hint="eastAsia"/>
          <w:bCs/>
        </w:rPr>
        <w:t>特異的な百年間に</w:t>
      </w:r>
      <w:r w:rsidR="000E4251">
        <w:rPr>
          <w:rFonts w:ascii="Century" w:eastAsia="ＭＳ 明朝" w:hAnsi="Century" w:cs="Times New Roman"/>
          <w:bCs/>
        </w:rPr>
        <w:t>S</w:t>
      </w:r>
      <w:r w:rsidR="000E4251">
        <w:rPr>
          <w:rFonts w:ascii="Century" w:eastAsia="ＭＳ 明朝" w:hAnsi="Century" w:cs="Times New Roman" w:hint="eastAsia"/>
          <w:bCs/>
        </w:rPr>
        <w:t>ubsidiarity, Solidarity</w:t>
      </w:r>
      <w:r w:rsidR="003C1F03">
        <w:rPr>
          <w:rFonts w:ascii="Century" w:eastAsia="ＭＳ 明朝" w:hAnsi="Century" w:cs="Times New Roman" w:hint="eastAsia"/>
          <w:bCs/>
        </w:rPr>
        <w:t>が</w:t>
      </w:r>
      <w:r w:rsidR="00A376BD">
        <w:rPr>
          <w:rFonts w:ascii="Century" w:eastAsia="ＭＳ 明朝" w:hAnsi="Century" w:cs="Times New Roman" w:hint="eastAsia"/>
          <w:bCs/>
        </w:rPr>
        <w:t>いっとき舞台</w:t>
      </w:r>
      <w:r w:rsidR="005F2BEF">
        <w:rPr>
          <w:rFonts w:ascii="Century" w:eastAsia="ＭＳ 明朝" w:hAnsi="Century" w:cs="Times New Roman" w:hint="eastAsia"/>
          <w:bCs/>
        </w:rPr>
        <w:t>の奥</w:t>
      </w:r>
      <w:r w:rsidR="00A376BD">
        <w:rPr>
          <w:rFonts w:ascii="Century" w:eastAsia="ＭＳ 明朝" w:hAnsi="Century" w:cs="Times New Roman" w:hint="eastAsia"/>
          <w:bCs/>
        </w:rPr>
        <w:t>に引っ込んだ</w:t>
      </w:r>
      <w:r w:rsidR="00234C69">
        <w:rPr>
          <w:rFonts w:ascii="Century" w:eastAsia="ＭＳ 明朝" w:hAnsi="Century" w:cs="Times New Roman" w:hint="eastAsia"/>
          <w:bCs/>
        </w:rPr>
        <w:t xml:space="preserve"> --- </w:t>
      </w:r>
      <w:r w:rsidR="00234C69">
        <w:rPr>
          <w:rFonts w:ascii="Century" w:eastAsia="ＭＳ 明朝" w:hAnsi="Century" w:cs="Times New Roman" w:hint="eastAsia"/>
          <w:bCs/>
        </w:rPr>
        <w:t>そして「合理主義」「</w:t>
      </w:r>
      <w:r w:rsidR="00234C69">
        <w:rPr>
          <w:rFonts w:ascii="Century" w:eastAsia="ＭＳ 明朝" w:hAnsi="Century" w:cs="Times New Roman" w:hint="eastAsia"/>
          <w:bCs/>
        </w:rPr>
        <w:t>corporate</w:t>
      </w:r>
      <w:r w:rsidR="00234C69">
        <w:rPr>
          <w:rFonts w:ascii="Century" w:eastAsia="ＭＳ 明朝" w:hAnsi="Century" w:cs="Times New Roman" w:hint="eastAsia"/>
          <w:bCs/>
        </w:rPr>
        <w:t>」</w:t>
      </w:r>
      <w:r w:rsidR="00F912AA">
        <w:rPr>
          <w:rFonts w:ascii="Century" w:eastAsia="ＭＳ 明朝" w:hAnsi="Century" w:cs="Times New Roman" w:hint="eastAsia"/>
          <w:bCs/>
        </w:rPr>
        <w:t>「マルクス主義」「資本主義」など</w:t>
      </w:r>
      <w:r w:rsidR="00234C69">
        <w:rPr>
          <w:rFonts w:ascii="Century" w:eastAsia="ＭＳ 明朝" w:hAnsi="Century" w:cs="Times New Roman" w:hint="eastAsia"/>
          <w:bCs/>
        </w:rPr>
        <w:t>の</w:t>
      </w:r>
      <w:r w:rsidR="00F912AA">
        <w:rPr>
          <w:rFonts w:ascii="Century" w:eastAsia="ＭＳ 明朝" w:hAnsi="Century" w:cs="Times New Roman" w:hint="eastAsia"/>
          <w:bCs/>
        </w:rPr>
        <w:t>考え方・仕組み</w:t>
      </w:r>
      <w:r w:rsidR="00234C69">
        <w:rPr>
          <w:rFonts w:ascii="Century" w:eastAsia="ＭＳ 明朝" w:hAnsi="Century" w:cs="Times New Roman" w:hint="eastAsia"/>
          <w:bCs/>
        </w:rPr>
        <w:t>が前面に</w:t>
      </w:r>
      <w:r w:rsidR="00F912AA">
        <w:rPr>
          <w:rFonts w:ascii="Century" w:eastAsia="ＭＳ 明朝" w:hAnsi="Century" w:cs="Times New Roman" w:hint="eastAsia"/>
          <w:bCs/>
        </w:rPr>
        <w:t>大きく</w:t>
      </w:r>
      <w:r w:rsidR="00234C69">
        <w:rPr>
          <w:rFonts w:ascii="Century" w:eastAsia="ＭＳ 明朝" w:hAnsi="Century" w:cs="Times New Roman" w:hint="eastAsia"/>
          <w:bCs/>
        </w:rPr>
        <w:t>出ていた</w:t>
      </w:r>
      <w:r w:rsidR="00234C69">
        <w:rPr>
          <w:rFonts w:ascii="Century" w:eastAsia="ＭＳ 明朝" w:hAnsi="Century" w:cs="Times New Roman" w:hint="eastAsia"/>
          <w:bCs/>
        </w:rPr>
        <w:t xml:space="preserve"> --- </w:t>
      </w:r>
      <w:r w:rsidR="00A376BD">
        <w:rPr>
          <w:rFonts w:ascii="Century" w:eastAsia="ＭＳ 明朝" w:hAnsi="Century" w:cs="Times New Roman" w:hint="eastAsia"/>
          <w:bCs/>
        </w:rPr>
        <w:t>「幕間</w:t>
      </w:r>
      <w:r w:rsidR="00412840">
        <w:rPr>
          <w:rFonts w:ascii="Century" w:eastAsia="ＭＳ 明朝" w:hAnsi="Century" w:cs="Times New Roman" w:hint="eastAsia"/>
          <w:bCs/>
        </w:rPr>
        <w:t>の寸劇」</w:t>
      </w:r>
      <w:r w:rsidR="003C1F03">
        <w:rPr>
          <w:rFonts w:ascii="Century" w:eastAsia="ＭＳ 明朝" w:hAnsi="Century" w:cs="Times New Roman" w:hint="eastAsia"/>
          <w:bCs/>
        </w:rPr>
        <w:t>を経て、</w:t>
      </w:r>
      <w:r>
        <w:rPr>
          <w:rFonts w:ascii="Century" w:eastAsia="ＭＳ 明朝" w:hAnsi="Century" w:cs="Times New Roman" w:hint="eastAsia"/>
          <w:bCs/>
        </w:rPr>
        <w:t xml:space="preserve">(3) </w:t>
      </w:r>
      <w:r w:rsidR="00A376BD">
        <w:rPr>
          <w:rFonts w:ascii="Century" w:eastAsia="ＭＳ 明朝" w:hAnsi="Century" w:cs="Times New Roman" w:hint="eastAsia"/>
          <w:bCs/>
        </w:rPr>
        <w:t>再び</w:t>
      </w:r>
      <w:r w:rsidR="00234C69">
        <w:rPr>
          <w:rFonts w:ascii="Century" w:eastAsia="ＭＳ 明朝" w:hAnsi="Century" w:cs="Times New Roman"/>
          <w:bCs/>
        </w:rPr>
        <w:t>S</w:t>
      </w:r>
      <w:r w:rsidR="00234C69">
        <w:rPr>
          <w:rFonts w:ascii="Century" w:eastAsia="ＭＳ 明朝" w:hAnsi="Century" w:cs="Times New Roman" w:hint="eastAsia"/>
          <w:bCs/>
        </w:rPr>
        <w:t>ubsidiarity, Solidarity</w:t>
      </w:r>
      <w:r w:rsidR="003C1F03">
        <w:rPr>
          <w:rFonts w:ascii="Century" w:eastAsia="ＭＳ 明朝" w:hAnsi="Century" w:cs="Times New Roman" w:hint="eastAsia"/>
          <w:bCs/>
        </w:rPr>
        <w:t>が社会科学公理系として「憲法」以下法体系全般に</w:t>
      </w:r>
      <w:r w:rsidR="00173E5C">
        <w:rPr>
          <w:rFonts w:ascii="Century" w:eastAsia="ＭＳ 明朝" w:hAnsi="Century" w:cs="Times New Roman" w:hint="eastAsia"/>
          <w:bCs/>
        </w:rPr>
        <w:t>明確に</w:t>
      </w:r>
      <w:r w:rsidR="003C1F03">
        <w:rPr>
          <w:rFonts w:ascii="Century" w:eastAsia="ＭＳ 明朝" w:hAnsi="Century" w:cs="Times New Roman" w:hint="eastAsia"/>
          <w:bCs/>
        </w:rPr>
        <w:t>組み込まれ</w:t>
      </w:r>
      <w:r w:rsidR="00F912AA">
        <w:rPr>
          <w:rFonts w:ascii="Century" w:eastAsia="ＭＳ 明朝" w:hAnsi="Century" w:cs="Times New Roman" w:hint="eastAsia"/>
          <w:bCs/>
        </w:rPr>
        <w:t>、それら公理系から演繹されるものとして</w:t>
      </w:r>
      <w:r w:rsidR="00F912AA">
        <w:rPr>
          <w:rFonts w:ascii="Century" w:eastAsia="ＭＳ 明朝" w:hAnsi="Century" w:cs="Times New Roman" w:hint="eastAsia"/>
          <w:bCs/>
        </w:rPr>
        <w:t>law-making</w:t>
      </w:r>
      <w:r w:rsidR="00F912AA">
        <w:rPr>
          <w:rFonts w:ascii="Century" w:eastAsia="ＭＳ 明朝" w:hAnsi="Century" w:cs="Times New Roman" w:hint="eastAsia"/>
          <w:bCs/>
        </w:rPr>
        <w:t>、</w:t>
      </w:r>
      <w:r w:rsidR="00F912AA">
        <w:rPr>
          <w:rFonts w:ascii="Century" w:eastAsia="ＭＳ 明朝" w:hAnsi="Century" w:cs="Times New Roman" w:hint="eastAsia"/>
          <w:bCs/>
        </w:rPr>
        <w:t>law-finding</w:t>
      </w:r>
      <w:r w:rsidR="00F912AA">
        <w:rPr>
          <w:rFonts w:ascii="Century" w:eastAsia="ＭＳ 明朝" w:hAnsi="Century" w:cs="Times New Roman" w:hint="eastAsia"/>
          <w:bCs/>
        </w:rPr>
        <w:t>が進行していく</w:t>
      </w:r>
      <w:r w:rsidR="00D93868">
        <w:rPr>
          <w:rFonts w:ascii="Century" w:eastAsia="ＭＳ 明朝" w:hAnsi="Century" w:cs="Times New Roman" w:hint="eastAsia"/>
          <w:bCs/>
        </w:rPr>
        <w:t>21</w:t>
      </w:r>
      <w:r w:rsidR="00D93868">
        <w:rPr>
          <w:rFonts w:ascii="Century" w:eastAsia="ＭＳ 明朝" w:hAnsi="Century" w:cs="Times New Roman" w:hint="eastAsia"/>
          <w:bCs/>
        </w:rPr>
        <w:t>世紀</w:t>
      </w:r>
      <w:r w:rsidR="003C1F03">
        <w:rPr>
          <w:rFonts w:ascii="Century" w:eastAsia="ＭＳ 明朝" w:hAnsi="Century" w:cs="Times New Roman" w:hint="eastAsia"/>
          <w:bCs/>
        </w:rPr>
        <w:t>現在</w:t>
      </w:r>
      <w:r w:rsidR="00D93868">
        <w:rPr>
          <w:rFonts w:ascii="Century" w:eastAsia="ＭＳ 明朝" w:hAnsi="Century" w:cs="Times New Roman" w:hint="eastAsia"/>
          <w:bCs/>
        </w:rPr>
        <w:t>、</w:t>
      </w:r>
      <w:r w:rsidR="003C1F03">
        <w:rPr>
          <w:rFonts w:ascii="Century" w:eastAsia="ＭＳ 明朝" w:hAnsi="Century" w:cs="Times New Roman" w:hint="eastAsia"/>
          <w:bCs/>
        </w:rPr>
        <w:t>までの</w:t>
      </w:r>
      <w:r w:rsidR="00D93868">
        <w:rPr>
          <w:rFonts w:ascii="Century" w:eastAsia="ＭＳ 明朝" w:hAnsi="Century" w:cs="Times New Roman" w:hint="eastAsia"/>
          <w:bCs/>
        </w:rPr>
        <w:t>二千年間の</w:t>
      </w:r>
      <w:r w:rsidR="003C1F03">
        <w:rPr>
          <w:rFonts w:ascii="Century" w:eastAsia="ＭＳ 明朝" w:hAnsi="Century" w:cs="Times New Roman" w:hint="eastAsia"/>
          <w:bCs/>
        </w:rPr>
        <w:t>西洋社会科学</w:t>
      </w:r>
      <w:r w:rsidR="00A376BD">
        <w:rPr>
          <w:rFonts w:ascii="Century" w:eastAsia="ＭＳ 明朝" w:hAnsi="Century" w:cs="Times New Roman" w:hint="eastAsia"/>
          <w:bCs/>
        </w:rPr>
        <w:t>進化</w:t>
      </w:r>
      <w:r w:rsidR="003C1F03">
        <w:rPr>
          <w:rFonts w:ascii="Century" w:eastAsia="ＭＳ 明朝" w:hAnsi="Century" w:cs="Times New Roman" w:hint="eastAsia"/>
          <w:bCs/>
        </w:rPr>
        <w:t>の流れを一気に猛勉してもらうしかない。</w:t>
      </w:r>
    </w:p>
    <w:p w:rsidR="00044906" w:rsidRDefault="00FA1618" w:rsidP="00A376BD">
      <w:pPr>
        <w:ind w:firstLineChars="100" w:firstLine="210"/>
        <w:rPr>
          <w:rFonts w:ascii="Century" w:eastAsia="ＭＳ 明朝" w:hAnsi="Century" w:cs="Times New Roman"/>
          <w:bCs/>
        </w:rPr>
      </w:pPr>
      <w:r>
        <w:rPr>
          <w:rFonts w:ascii="Century" w:eastAsia="ＭＳ 明朝" w:hAnsi="Century" w:cs="Times New Roman" w:hint="eastAsia"/>
          <w:bCs/>
        </w:rPr>
        <w:t>上っ面だけ勉強しても、</w:t>
      </w:r>
      <w:r>
        <w:rPr>
          <w:rFonts w:ascii="Century" w:eastAsia="ＭＳ 明朝" w:hAnsi="Century" w:cs="Times New Roman" w:hint="eastAsia"/>
          <w:bCs/>
        </w:rPr>
        <w:t>understanding</w:t>
      </w:r>
      <w:r>
        <w:rPr>
          <w:rFonts w:ascii="Century" w:eastAsia="ＭＳ 明朝" w:hAnsi="Century" w:cs="Times New Roman" w:hint="eastAsia"/>
          <w:bCs/>
        </w:rPr>
        <w:t>には達しない。そもそも</w:t>
      </w:r>
      <w:r>
        <w:rPr>
          <w:rFonts w:ascii="Century" w:eastAsia="ＭＳ 明朝" w:hAnsi="Century" w:cs="Times New Roman" w:hint="eastAsia"/>
          <w:bCs/>
        </w:rPr>
        <w:t>understand</w:t>
      </w:r>
      <w:r>
        <w:rPr>
          <w:rFonts w:ascii="Century" w:eastAsia="ＭＳ 明朝" w:hAnsi="Century" w:cs="Times New Roman" w:hint="eastAsia"/>
          <w:bCs/>
        </w:rPr>
        <w:t>を「理解」と和訳するのは、いかにも『</w:t>
      </w:r>
      <w:r w:rsidR="00803403">
        <w:fldChar w:fldCharType="begin"/>
      </w:r>
      <w:r w:rsidR="00803403">
        <w:instrText xml:space="preserve"> HYPERLINK "http://www.amazon.co.jp/A-Secular-Age-Charles-Taylor/dp/0674026764/ref=sr_1_1?ie=UTF8&amp;qid=1371691929&amp;sr=8-1&amp;keywords=A+Secular+Age" \t "_blank" </w:instrText>
      </w:r>
      <w:r w:rsidR="00803403">
        <w:fldChar w:fldCharType="separate"/>
      </w:r>
      <w:r w:rsidRPr="00A376BD">
        <w:rPr>
          <w:rStyle w:val="ad"/>
          <w:rFonts w:ascii="Century" w:eastAsia="ＭＳ 明朝" w:hAnsi="Century" w:cs="Times New Roman" w:hint="eastAsia"/>
          <w:bCs/>
        </w:rPr>
        <w:t>A Secular Age</w:t>
      </w:r>
      <w:r w:rsidR="00803403">
        <w:rPr>
          <w:rStyle w:val="ad"/>
          <w:rFonts w:ascii="Century" w:eastAsia="ＭＳ 明朝" w:hAnsi="Century" w:cs="Times New Roman"/>
          <w:bCs/>
        </w:rPr>
        <w:fldChar w:fldCharType="end"/>
      </w:r>
      <w:r>
        <w:rPr>
          <w:rFonts w:ascii="Century" w:eastAsia="ＭＳ 明朝" w:hAnsi="Century" w:cs="Times New Roman" w:hint="eastAsia"/>
          <w:bCs/>
        </w:rPr>
        <w:t>（或る世俗的な時代）』</w:t>
      </w:r>
      <w:r w:rsidR="004F749B">
        <w:rPr>
          <w:rFonts w:ascii="Century" w:eastAsia="ＭＳ 明朝" w:hAnsi="Century" w:cs="Times New Roman" w:hint="eastAsia"/>
          <w:bCs/>
        </w:rPr>
        <w:t>という「幕間の寸劇」</w:t>
      </w:r>
      <w:r>
        <w:rPr>
          <w:rFonts w:ascii="Century" w:eastAsia="ＭＳ 明朝" w:hAnsi="Century" w:cs="Times New Roman" w:hint="eastAsia"/>
          <w:bCs/>
        </w:rPr>
        <w:t>に西洋文明を学んだ日本人が陥りそうな「誤訳」だ。</w:t>
      </w:r>
      <w:r w:rsidR="00234C69">
        <w:rPr>
          <w:rFonts w:ascii="Century" w:eastAsia="ＭＳ 明朝" w:hAnsi="Century" w:cs="Times New Roman" w:hint="eastAsia"/>
          <w:bCs/>
        </w:rPr>
        <w:t>u</w:t>
      </w:r>
      <w:r>
        <w:rPr>
          <w:rFonts w:ascii="Century" w:eastAsia="ＭＳ 明朝" w:hAnsi="Century" w:cs="Times New Roman" w:hint="eastAsia"/>
          <w:bCs/>
        </w:rPr>
        <w:t>nderstand</w:t>
      </w:r>
      <w:r>
        <w:rPr>
          <w:rFonts w:ascii="Century" w:eastAsia="ＭＳ 明朝" w:hAnsi="Century" w:cs="Times New Roman" w:hint="eastAsia"/>
          <w:bCs/>
        </w:rPr>
        <w:t>とは文字通り「</w:t>
      </w:r>
      <w:r w:rsidR="00E07BBF">
        <w:rPr>
          <w:rFonts w:ascii="Century" w:eastAsia="ＭＳ 明朝" w:hAnsi="Century" w:cs="Times New Roman" w:hint="eastAsia"/>
          <w:bCs/>
        </w:rPr>
        <w:t>～～の</w:t>
      </w:r>
      <w:r>
        <w:rPr>
          <w:rFonts w:ascii="Century" w:eastAsia="ＭＳ 明朝" w:hAnsi="Century" w:cs="Times New Roman" w:hint="eastAsia"/>
          <w:bCs/>
        </w:rPr>
        <w:t>下に立つ」こと。</w:t>
      </w:r>
      <w:r w:rsidR="0004495B">
        <w:rPr>
          <w:rFonts w:ascii="Century" w:eastAsia="ＭＳ 明朝" w:hAnsi="Century" w:cs="Times New Roman" w:hint="eastAsia"/>
          <w:bCs/>
        </w:rPr>
        <w:t>普通の</w:t>
      </w:r>
      <w:r>
        <w:rPr>
          <w:rFonts w:ascii="Century" w:eastAsia="ＭＳ 明朝" w:hAnsi="Century" w:cs="Times New Roman" w:hint="eastAsia"/>
          <w:bCs/>
        </w:rPr>
        <w:t>日本語で言えば「分かる」「納得」に近い。</w:t>
      </w:r>
      <w:r w:rsidR="00854F91">
        <w:rPr>
          <w:rFonts w:ascii="Century" w:eastAsia="ＭＳ 明朝" w:hAnsi="Century" w:cs="Times New Roman" w:hint="eastAsia"/>
          <w:bCs/>
        </w:rPr>
        <w:t>西洋哲学用語でいえば</w:t>
      </w:r>
      <w:r w:rsidR="00854F91">
        <w:rPr>
          <w:rFonts w:ascii="Century" w:eastAsia="ＭＳ 明朝" w:hAnsi="Century" w:cs="Times New Roman" w:hint="eastAsia"/>
          <w:bCs/>
        </w:rPr>
        <w:t>subsume</w:t>
      </w:r>
      <w:r w:rsidR="00854F91">
        <w:rPr>
          <w:rFonts w:ascii="Century" w:eastAsia="ＭＳ 明朝" w:hAnsi="Century" w:cs="Times New Roman" w:hint="eastAsia"/>
          <w:bCs/>
        </w:rPr>
        <w:t>（包摂）に近い。</w:t>
      </w:r>
      <w:r>
        <w:rPr>
          <w:rFonts w:ascii="Century" w:eastAsia="ＭＳ 明朝" w:hAnsi="Century" w:cs="Times New Roman" w:hint="eastAsia"/>
          <w:bCs/>
        </w:rPr>
        <w:t>「頭」でも「心」でも分かるということだ。決して「理」で</w:t>
      </w:r>
      <w:r w:rsidR="00B57CDC">
        <w:rPr>
          <w:rFonts w:ascii="Century" w:eastAsia="ＭＳ 明朝" w:hAnsi="Century" w:cs="Times New Roman" w:hint="eastAsia"/>
          <w:bCs/>
        </w:rPr>
        <w:t>「</w:t>
      </w:r>
      <w:r>
        <w:rPr>
          <w:rFonts w:ascii="Century" w:eastAsia="ＭＳ 明朝" w:hAnsi="Century" w:cs="Times New Roman" w:hint="eastAsia"/>
          <w:bCs/>
        </w:rPr>
        <w:t>解る</w:t>
      </w:r>
      <w:r w:rsidR="00B57CDC">
        <w:rPr>
          <w:rFonts w:ascii="Century" w:eastAsia="ＭＳ 明朝" w:hAnsi="Century" w:cs="Times New Roman" w:hint="eastAsia"/>
          <w:bCs/>
        </w:rPr>
        <w:t>」こと</w:t>
      </w:r>
      <w:r w:rsidR="0086234D">
        <w:rPr>
          <w:rFonts w:ascii="Century" w:eastAsia="ＭＳ 明朝" w:hAnsi="Century" w:cs="Times New Roman" w:hint="eastAsia"/>
          <w:bCs/>
        </w:rPr>
        <w:t>だけを意味するものでは</w:t>
      </w:r>
      <w:r w:rsidR="00B57CDC">
        <w:rPr>
          <w:rFonts w:ascii="Century" w:eastAsia="ＭＳ 明朝" w:hAnsi="Century" w:cs="Times New Roman" w:hint="eastAsia"/>
          <w:bCs/>
        </w:rPr>
        <w:t>な</w:t>
      </w:r>
      <w:r>
        <w:rPr>
          <w:rFonts w:ascii="Century" w:eastAsia="ＭＳ 明朝" w:hAnsi="Century" w:cs="Times New Roman" w:hint="eastAsia"/>
          <w:bCs/>
        </w:rPr>
        <w:t>い。</w:t>
      </w:r>
    </w:p>
    <w:p w:rsidR="00B57CDC" w:rsidRDefault="00B57CDC" w:rsidP="00A376BD">
      <w:pPr>
        <w:ind w:firstLineChars="100" w:firstLine="210"/>
        <w:rPr>
          <w:rFonts w:ascii="Century" w:eastAsia="ＭＳ 明朝" w:hAnsi="Century" w:cs="Times New Roman"/>
          <w:bCs/>
        </w:rPr>
      </w:pPr>
      <w:r>
        <w:rPr>
          <w:rFonts w:ascii="Century" w:eastAsia="ＭＳ 明朝" w:hAnsi="Century" w:cs="Times New Roman" w:hint="eastAsia"/>
          <w:bCs/>
        </w:rPr>
        <w:t>「世界に大恥をさらす」ことを避けるためにも、是非、</w:t>
      </w:r>
      <w:r w:rsidRPr="00FB7A09">
        <w:rPr>
          <w:rFonts w:ascii="Century" w:eastAsia="ＭＳ 明朝" w:hAnsi="Century" w:cs="Times New Roman" w:hint="eastAsia"/>
          <w:bCs/>
        </w:rPr>
        <w:t>最高裁で審理およびその補佐に加わる人達</w:t>
      </w:r>
      <w:r>
        <w:rPr>
          <w:rFonts w:ascii="Century" w:eastAsia="ＭＳ 明朝" w:hAnsi="Century" w:cs="Times New Roman" w:hint="eastAsia"/>
          <w:bCs/>
        </w:rPr>
        <w:t>には、二千年に及ぶ西洋社会科学進化をキチンと</w:t>
      </w:r>
      <w:r>
        <w:rPr>
          <w:rFonts w:ascii="Century" w:eastAsia="ＭＳ 明朝" w:hAnsi="Century" w:cs="Times New Roman" w:hint="eastAsia"/>
          <w:bCs/>
        </w:rPr>
        <w:t>understand</w:t>
      </w:r>
      <w:r>
        <w:rPr>
          <w:rFonts w:ascii="Century" w:eastAsia="ＭＳ 明朝" w:hAnsi="Century" w:cs="Times New Roman" w:hint="eastAsia"/>
          <w:bCs/>
        </w:rPr>
        <w:t>していただきたい。</w:t>
      </w:r>
      <w:r w:rsidR="005F2BEF">
        <w:rPr>
          <w:rFonts w:ascii="Century" w:eastAsia="ＭＳ 明朝" w:hAnsi="Century" w:cs="Times New Roman" w:hint="eastAsia"/>
          <w:bCs/>
        </w:rPr>
        <w:t>そして</w:t>
      </w:r>
      <w:r w:rsidR="004F749B">
        <w:rPr>
          <w:rFonts w:ascii="Century" w:eastAsia="ＭＳ 明朝" w:hAnsi="Century" w:cs="Times New Roman" w:hint="eastAsia"/>
          <w:bCs/>
        </w:rPr>
        <w:t>しっかりとした</w:t>
      </w:r>
      <w:r w:rsidR="000B0B31">
        <w:rPr>
          <w:rFonts w:ascii="Century" w:eastAsia="ＭＳ 明朝" w:hAnsi="Century" w:cs="Times New Roman" w:hint="eastAsia"/>
          <w:bCs/>
        </w:rPr>
        <w:t>law-making</w:t>
      </w:r>
      <w:r w:rsidR="000B0B31">
        <w:rPr>
          <w:rFonts w:ascii="Century" w:eastAsia="ＭＳ 明朝" w:hAnsi="Century" w:cs="Times New Roman" w:hint="eastAsia"/>
          <w:bCs/>
        </w:rPr>
        <w:t>、</w:t>
      </w:r>
      <w:r w:rsidR="000B0B31">
        <w:rPr>
          <w:rFonts w:ascii="Century" w:eastAsia="ＭＳ 明朝" w:hAnsi="Century" w:cs="Times New Roman" w:hint="eastAsia"/>
          <w:bCs/>
        </w:rPr>
        <w:t>law-finding</w:t>
      </w:r>
      <w:r w:rsidR="000B0B31">
        <w:rPr>
          <w:rFonts w:ascii="Century" w:eastAsia="ＭＳ 明朝" w:hAnsi="Century" w:cs="Times New Roman" w:hint="eastAsia"/>
          <w:bCs/>
        </w:rPr>
        <w:t>の力をつけて</w:t>
      </w:r>
      <w:r w:rsidR="005F2BEF">
        <w:rPr>
          <w:rFonts w:ascii="Century" w:eastAsia="ＭＳ 明朝" w:hAnsi="Century" w:cs="Times New Roman" w:hint="eastAsia"/>
          <w:bCs/>
        </w:rPr>
        <w:t>、是非、「ニッポン再生」に向けて動き出していただきたい。</w:t>
      </w:r>
    </w:p>
    <w:p w:rsidR="0004495B" w:rsidRDefault="0004495B" w:rsidP="00A376BD">
      <w:pPr>
        <w:ind w:firstLineChars="100" w:firstLine="210"/>
        <w:rPr>
          <w:rFonts w:ascii="Century" w:eastAsia="ＭＳ 明朝" w:hAnsi="Century" w:cs="Times New Roman"/>
          <w:bCs/>
        </w:rPr>
      </w:pPr>
    </w:p>
    <w:p w:rsidR="0004495B" w:rsidRDefault="0004495B" w:rsidP="007B77A2">
      <w:pPr>
        <w:ind w:firstLineChars="100" w:firstLine="211"/>
        <w:rPr>
          <w:rFonts w:ascii="Century" w:eastAsia="ＭＳ 明朝" w:hAnsi="Century" w:cs="Times New Roman"/>
          <w:bCs/>
        </w:rPr>
      </w:pPr>
      <w:r w:rsidRPr="0004495B">
        <w:rPr>
          <w:rFonts w:ascii="Century" w:eastAsia="ＭＳ 明朝" w:hAnsi="Century" w:cs="Times New Roman" w:hint="eastAsia"/>
          <w:b/>
          <w:bCs/>
        </w:rPr>
        <w:t>来週の予告編</w:t>
      </w:r>
      <w:r w:rsidR="00C63509">
        <w:rPr>
          <w:rFonts w:ascii="Century" w:eastAsia="ＭＳ 明朝" w:hAnsi="Century" w:cs="Times New Roman" w:hint="eastAsia"/>
          <w:b/>
          <w:bCs/>
        </w:rPr>
        <w:t>、</w:t>
      </w:r>
      <w:r w:rsidR="00C63509" w:rsidRPr="0004495B">
        <w:rPr>
          <w:rFonts w:ascii="Century" w:eastAsia="ＭＳ 明朝" w:hAnsi="Century" w:cs="Times New Roman" w:hint="eastAsia"/>
          <w:b/>
          <w:bCs/>
        </w:rPr>
        <w:t>少し</w:t>
      </w:r>
      <w:r>
        <w:rPr>
          <w:rFonts w:ascii="Century" w:eastAsia="ＭＳ 明朝" w:hAnsi="Century" w:cs="Times New Roman" w:hint="eastAsia"/>
          <w:bCs/>
        </w:rPr>
        <w:t>。</w:t>
      </w:r>
      <w:r w:rsidR="007B77A2">
        <w:rPr>
          <w:rFonts w:ascii="Century" w:eastAsia="ＭＳ 明朝" w:hAnsi="Century" w:cs="Times New Roman"/>
          <w:bCs/>
        </w:rPr>
        <w:t>International</w:t>
      </w:r>
      <w:r w:rsidR="007B77A2">
        <w:rPr>
          <w:rFonts w:ascii="Century" w:eastAsia="ＭＳ 明朝" w:hAnsi="Century" w:cs="Times New Roman" w:hint="eastAsia"/>
          <w:bCs/>
        </w:rPr>
        <w:t xml:space="preserve"> Standardization</w:t>
      </w:r>
      <w:r w:rsidR="007B77A2">
        <w:rPr>
          <w:rFonts w:ascii="Century" w:eastAsia="ＭＳ 明朝" w:hAnsi="Century" w:cs="Times New Roman" w:hint="eastAsia"/>
          <w:bCs/>
        </w:rPr>
        <w:t>（国際標準化）の英国代表（</w:t>
      </w:r>
      <w:r w:rsidR="007B77A2">
        <w:rPr>
          <w:rFonts w:ascii="Century" w:eastAsia="ＭＳ 明朝" w:hAnsi="Century" w:cs="Times New Roman" w:hint="eastAsia"/>
          <w:bCs/>
        </w:rPr>
        <w:t>BSI</w:t>
      </w:r>
      <w:r w:rsidR="007B77A2">
        <w:rPr>
          <w:rFonts w:ascii="Century" w:eastAsia="ＭＳ 明朝" w:hAnsi="Century" w:cs="Times New Roman" w:hint="eastAsia"/>
          <w:bCs/>
        </w:rPr>
        <w:t>）から、</w:t>
      </w:r>
      <w:r w:rsidR="007B77A2" w:rsidRPr="007B77A2">
        <w:rPr>
          <w:rFonts w:ascii="Century" w:eastAsia="ＭＳ 明朝" w:hAnsi="Century" w:cs="Times New Roman"/>
          <w:bCs/>
        </w:rPr>
        <w:t xml:space="preserve">Collaborative business relationship management </w:t>
      </w:r>
      <w:r w:rsidR="007B77A2">
        <w:rPr>
          <w:rFonts w:ascii="Century" w:eastAsia="ＭＳ 明朝" w:hAnsi="Century" w:cs="Times New Roman"/>
          <w:bCs/>
        </w:rPr>
        <w:t>–</w:t>
      </w:r>
      <w:r w:rsidR="007B77A2" w:rsidRPr="007B77A2">
        <w:rPr>
          <w:rFonts w:ascii="Century" w:eastAsia="ＭＳ 明朝" w:hAnsi="Century" w:cs="Times New Roman"/>
          <w:bCs/>
        </w:rPr>
        <w:t xml:space="preserve"> Framework</w:t>
      </w:r>
      <w:r w:rsidR="007B77A2">
        <w:rPr>
          <w:rFonts w:ascii="Century" w:eastAsia="ＭＳ 明朝" w:hAnsi="Century" w:cs="Times New Roman" w:hint="eastAsia"/>
          <w:bCs/>
        </w:rPr>
        <w:t xml:space="preserve"> </w:t>
      </w:r>
      <w:r w:rsidR="007B77A2" w:rsidRPr="007B77A2">
        <w:rPr>
          <w:rFonts w:ascii="Century" w:eastAsia="ＭＳ 明朝" w:hAnsi="Century" w:cs="Times New Roman" w:hint="eastAsia"/>
          <w:bCs/>
        </w:rPr>
        <w:t>/</w:t>
      </w:r>
      <w:r w:rsidR="007B77A2">
        <w:rPr>
          <w:rFonts w:ascii="Century" w:eastAsia="ＭＳ 明朝" w:hAnsi="Century" w:cs="Times New Roman" w:hint="eastAsia"/>
          <w:bCs/>
        </w:rPr>
        <w:t xml:space="preserve"> </w:t>
      </w:r>
      <w:r w:rsidR="007B77A2" w:rsidRPr="007B77A2">
        <w:rPr>
          <w:rFonts w:ascii="Century" w:eastAsia="ＭＳ 明朝" w:hAnsi="Century" w:cs="Times New Roman" w:hint="eastAsia"/>
          <w:bCs/>
        </w:rPr>
        <w:t>共同ビジネス関係マネジメントの枠組み</w:t>
      </w:r>
      <w:r w:rsidR="007B77A2">
        <w:rPr>
          <w:rFonts w:ascii="Century" w:eastAsia="ＭＳ 明朝" w:hAnsi="Century" w:cs="Times New Roman" w:hint="eastAsia"/>
          <w:bCs/>
        </w:rPr>
        <w:t>、について国際標準づくりを開始しようという提案が</w:t>
      </w:r>
      <w:r w:rsidR="000D6058">
        <w:rPr>
          <w:rFonts w:ascii="Century" w:eastAsia="ＭＳ 明朝" w:hAnsi="Century" w:cs="Times New Roman" w:hint="eastAsia"/>
          <w:bCs/>
        </w:rPr>
        <w:t>ジュネーブ</w:t>
      </w:r>
      <w:r w:rsidR="000D6058">
        <w:rPr>
          <w:rFonts w:ascii="Century" w:eastAsia="ＭＳ 明朝" w:hAnsi="Century" w:cs="Times New Roman" w:hint="eastAsia"/>
          <w:bCs/>
        </w:rPr>
        <w:lastRenderedPageBreak/>
        <w:t>の</w:t>
      </w:r>
      <w:r w:rsidR="000B0B31">
        <w:rPr>
          <w:rFonts w:ascii="Century" w:eastAsia="ＭＳ 明朝" w:hAnsi="Century" w:cs="Times New Roman" w:hint="eastAsia"/>
          <w:bCs/>
        </w:rPr>
        <w:t>ISO</w:t>
      </w:r>
      <w:r w:rsidR="000B0B31">
        <w:rPr>
          <w:rFonts w:ascii="Century" w:eastAsia="ＭＳ 明朝" w:hAnsi="Century" w:cs="Times New Roman" w:hint="eastAsia"/>
          <w:bCs/>
        </w:rPr>
        <w:t>中央事務局に提出された</w:t>
      </w:r>
      <w:r w:rsidR="007B77A2">
        <w:rPr>
          <w:rFonts w:ascii="Century" w:eastAsia="ＭＳ 明朝" w:hAnsi="Century" w:cs="Times New Roman" w:hint="eastAsia"/>
          <w:bCs/>
        </w:rPr>
        <w:t>。</w:t>
      </w:r>
      <w:r w:rsidR="00CC5510">
        <w:rPr>
          <w:rFonts w:ascii="Century" w:eastAsia="ＭＳ 明朝" w:hAnsi="Century" w:cs="Times New Roman" w:hint="eastAsia"/>
          <w:bCs/>
        </w:rPr>
        <w:t>ある人を介して</w:t>
      </w:r>
      <w:hyperlink r:id="rId8" w:tgtFrame="_blank" w:history="1">
        <w:r w:rsidR="00CC5510" w:rsidRPr="00412840">
          <w:rPr>
            <w:rStyle w:val="ad"/>
            <w:rFonts w:ascii="Century" w:eastAsia="ＭＳ 明朝" w:hAnsi="Century" w:cs="Times New Roman" w:hint="eastAsia"/>
            <w:bCs/>
          </w:rPr>
          <w:t>その提案コピー</w:t>
        </w:r>
      </w:hyperlink>
      <w:bookmarkStart w:id="0" w:name="_GoBack"/>
      <w:bookmarkEnd w:id="0"/>
      <w:r w:rsidR="00CC5510">
        <w:rPr>
          <w:rFonts w:ascii="Century" w:eastAsia="ＭＳ 明朝" w:hAnsi="Century" w:cs="Times New Roman" w:hint="eastAsia"/>
          <w:bCs/>
        </w:rPr>
        <w:t>が私の所へ舞い込んできた。提案</w:t>
      </w:r>
      <w:r w:rsidR="007B77A2">
        <w:rPr>
          <w:rFonts w:ascii="Century" w:eastAsia="ＭＳ 明朝" w:hAnsi="Century" w:cs="Times New Roman" w:hint="eastAsia"/>
          <w:bCs/>
        </w:rPr>
        <w:t>の</w:t>
      </w:r>
      <w:r w:rsidR="007B77A2">
        <w:rPr>
          <w:rFonts w:ascii="Century" w:eastAsia="ＭＳ 明朝" w:hAnsi="Century" w:cs="Times New Roman" w:hint="eastAsia"/>
          <w:bCs/>
        </w:rPr>
        <w:t>scope</w:t>
      </w:r>
      <w:r w:rsidR="007B77A2">
        <w:rPr>
          <w:rFonts w:ascii="Century" w:eastAsia="ＭＳ 明朝" w:hAnsi="Century" w:cs="Times New Roman" w:hint="eastAsia"/>
          <w:bCs/>
        </w:rPr>
        <w:t>の第一段落は：</w:t>
      </w:r>
    </w:p>
    <w:p w:rsidR="007B77A2" w:rsidRDefault="007B77A2" w:rsidP="007B77A2">
      <w:pPr>
        <w:ind w:firstLineChars="100" w:firstLine="210"/>
        <w:rPr>
          <w:rFonts w:ascii="Century" w:eastAsia="ＭＳ 明朝" w:hAnsi="Century" w:cs="Times New Roman"/>
          <w:bCs/>
        </w:rPr>
      </w:pPr>
    </w:p>
    <w:p w:rsidR="007B77A2" w:rsidRDefault="007B77A2" w:rsidP="007B77A2">
      <w:pPr>
        <w:rPr>
          <w:rFonts w:ascii="Century" w:eastAsia="ＭＳ 明朝" w:hAnsi="Century" w:cs="Times New Roman"/>
          <w:bCs/>
        </w:rPr>
      </w:pPr>
      <w:r w:rsidRPr="007B77A2">
        <w:rPr>
          <w:rFonts w:ascii="Century" w:eastAsia="ＭＳ 明朝" w:hAnsi="Century" w:cs="Times New Roman"/>
          <w:bCs/>
        </w:rPr>
        <w:t xml:space="preserve">This International Standard will specify requirements for supporting collaborative relationships by providing an effective framework for organizations to identify, establish, maintain, improve and exit </w:t>
      </w:r>
      <w:r w:rsidRPr="007B77A2">
        <w:rPr>
          <w:rFonts w:ascii="Century" w:eastAsia="ＭＳ 明朝" w:hAnsi="Century" w:cs="Times New Roman"/>
          <w:bCs/>
          <w:color w:val="FF0000"/>
        </w:rPr>
        <w:t>collaborative inter-firm relationships</w:t>
      </w:r>
      <w:r w:rsidRPr="007B77A2">
        <w:rPr>
          <w:rFonts w:ascii="Century" w:eastAsia="ＭＳ 明朝" w:hAnsi="Century" w:cs="Times New Roman"/>
          <w:bCs/>
        </w:rPr>
        <w:t xml:space="preserve">. This international standard will provide guidance on the processes required to develop and manage collaboration – inter-organizational relationships such as formal and informal </w:t>
      </w:r>
      <w:r w:rsidRPr="007B77A2">
        <w:rPr>
          <w:rFonts w:ascii="Century" w:eastAsia="ＭＳ 明朝" w:hAnsi="Century" w:cs="Times New Roman"/>
          <w:bCs/>
          <w:color w:val="FF0000"/>
        </w:rPr>
        <w:t>partnerships</w:t>
      </w:r>
      <w:r w:rsidRPr="007B77A2">
        <w:rPr>
          <w:rFonts w:ascii="Century" w:eastAsia="ＭＳ 明朝" w:hAnsi="Century" w:cs="Times New Roman"/>
          <w:bCs/>
        </w:rPr>
        <w:t xml:space="preserve">, alliances, joint-ventures, and collaborative supply chain arrangements – and to </w:t>
      </w:r>
      <w:proofErr w:type="spellStart"/>
      <w:r w:rsidRPr="007B77A2">
        <w:rPr>
          <w:rFonts w:ascii="Century" w:eastAsia="ＭＳ 明朝" w:hAnsi="Century" w:cs="Times New Roman"/>
          <w:bCs/>
        </w:rPr>
        <w:t>optimise</w:t>
      </w:r>
      <w:proofErr w:type="spellEnd"/>
      <w:r w:rsidRPr="007B77A2">
        <w:rPr>
          <w:rFonts w:ascii="Century" w:eastAsia="ＭＳ 明朝" w:hAnsi="Century" w:cs="Times New Roman"/>
          <w:bCs/>
        </w:rPr>
        <w:t xml:space="preserve"> the value of such relationships.</w:t>
      </w:r>
    </w:p>
    <w:p w:rsidR="007B77A2" w:rsidRDefault="007B77A2" w:rsidP="007B77A2">
      <w:pPr>
        <w:rPr>
          <w:rFonts w:ascii="Century" w:eastAsia="ＭＳ 明朝" w:hAnsi="Century" w:cs="Times New Roman"/>
          <w:bCs/>
        </w:rPr>
      </w:pPr>
    </w:p>
    <w:p w:rsidR="007B77A2" w:rsidRDefault="007B77A2" w:rsidP="007B77A2">
      <w:pPr>
        <w:rPr>
          <w:rFonts w:ascii="Century" w:eastAsia="ＭＳ 明朝" w:hAnsi="Century" w:cs="Times New Roman"/>
          <w:bCs/>
        </w:rPr>
      </w:pPr>
      <w:r>
        <w:rPr>
          <w:rFonts w:ascii="Century" w:eastAsia="ＭＳ 明朝" w:hAnsi="Century" w:cs="Times New Roman"/>
          <w:bCs/>
        </w:rPr>
        <w:t>という</w:t>
      </w:r>
      <w:r w:rsidR="00597B90">
        <w:rPr>
          <w:rFonts w:ascii="Century" w:eastAsia="ＭＳ 明朝" w:hAnsi="Century" w:cs="Times New Roman"/>
          <w:bCs/>
        </w:rPr>
        <w:t>もの</w:t>
      </w:r>
      <w:r>
        <w:rPr>
          <w:rFonts w:ascii="Century" w:eastAsia="ＭＳ 明朝" w:hAnsi="Century" w:cs="Times New Roman"/>
          <w:bCs/>
        </w:rPr>
        <w:t>。ひと言で言えば、</w:t>
      </w:r>
      <w:r>
        <w:rPr>
          <w:rFonts w:ascii="Century" w:eastAsia="ＭＳ 明朝" w:hAnsi="Century" w:cs="Times New Roman"/>
          <w:bCs/>
        </w:rPr>
        <w:t>cross-border</w:t>
      </w:r>
      <w:r w:rsidR="00807DEB">
        <w:rPr>
          <w:rFonts w:ascii="Century" w:eastAsia="ＭＳ 明朝" w:hAnsi="Century" w:cs="Times New Roman" w:hint="eastAsia"/>
          <w:bCs/>
        </w:rPr>
        <w:t xml:space="preserve"> &amp;</w:t>
      </w:r>
      <w:r>
        <w:rPr>
          <w:rFonts w:ascii="Century" w:eastAsia="ＭＳ 明朝" w:hAnsi="Century" w:cs="Times New Roman" w:hint="eastAsia"/>
          <w:bCs/>
        </w:rPr>
        <w:t xml:space="preserve"> </w:t>
      </w:r>
      <w:r w:rsidR="00807DEB">
        <w:rPr>
          <w:rFonts w:ascii="Century" w:eastAsia="ＭＳ 明朝" w:hAnsi="Century" w:cs="Times New Roman" w:hint="eastAsia"/>
          <w:bCs/>
        </w:rPr>
        <w:t>inter-firm partnership</w:t>
      </w:r>
      <w:r w:rsidR="00807DEB">
        <w:rPr>
          <w:rFonts w:ascii="Century" w:eastAsia="ＭＳ 明朝" w:hAnsi="Century" w:cs="Times New Roman" w:hint="eastAsia"/>
          <w:bCs/>
        </w:rPr>
        <w:t>の国際標準づくりを開始しようという提案。私の専門分野ズバリそのものだ。</w:t>
      </w:r>
      <w:r w:rsidR="00777E10">
        <w:rPr>
          <w:rFonts w:ascii="Century" w:eastAsia="ＭＳ 明朝" w:hAnsi="Century" w:cs="Times New Roman" w:hint="eastAsia"/>
          <w:bCs/>
        </w:rPr>
        <w:t>同様の提案がフランス代表（</w:t>
      </w:r>
      <w:r w:rsidR="00777E10">
        <w:rPr>
          <w:rFonts w:ascii="Century" w:eastAsia="ＭＳ 明朝" w:hAnsi="Century" w:cs="Times New Roman" w:hint="eastAsia"/>
          <w:bCs/>
        </w:rPr>
        <w:t>AFNOR</w:t>
      </w:r>
      <w:r w:rsidR="00777E10">
        <w:rPr>
          <w:rFonts w:ascii="Century" w:eastAsia="ＭＳ 明朝" w:hAnsi="Century" w:cs="Times New Roman" w:hint="eastAsia"/>
          <w:bCs/>
        </w:rPr>
        <w:t>）からもブラジル代表（</w:t>
      </w:r>
      <w:r w:rsidR="00777E10">
        <w:rPr>
          <w:rFonts w:ascii="Century" w:eastAsia="ＭＳ 明朝" w:hAnsi="Century" w:cs="Times New Roman" w:hint="eastAsia"/>
          <w:bCs/>
        </w:rPr>
        <w:t>ABNT</w:t>
      </w:r>
      <w:r w:rsidR="00777E10">
        <w:rPr>
          <w:rFonts w:ascii="Century" w:eastAsia="ＭＳ 明朝" w:hAnsi="Century" w:cs="Times New Roman" w:hint="eastAsia"/>
          <w:bCs/>
        </w:rPr>
        <w:t>）からも提出されたそうだ。</w:t>
      </w:r>
    </w:p>
    <w:p w:rsidR="00777E10" w:rsidRDefault="00807DEB" w:rsidP="00777E10">
      <w:pPr>
        <w:rPr>
          <w:rFonts w:ascii="Century" w:eastAsia="ＭＳ 明朝" w:hAnsi="Century" w:cs="Times New Roman"/>
          <w:bCs/>
        </w:rPr>
      </w:pPr>
      <w:r>
        <w:rPr>
          <w:rFonts w:ascii="Century" w:eastAsia="ＭＳ 明朝" w:hAnsi="Century" w:cs="Times New Roman" w:hint="eastAsia"/>
          <w:bCs/>
        </w:rPr>
        <w:t xml:space="preserve">　提案</w:t>
      </w:r>
      <w:r w:rsidR="00FE7113">
        <w:rPr>
          <w:rFonts w:ascii="Century" w:eastAsia="ＭＳ 明朝" w:hAnsi="Century" w:cs="Times New Roman" w:hint="eastAsia"/>
          <w:bCs/>
        </w:rPr>
        <w:t>を受けた</w:t>
      </w:r>
      <w:r>
        <w:rPr>
          <w:rFonts w:ascii="Century" w:eastAsia="ＭＳ 明朝" w:hAnsi="Century" w:cs="Times New Roman" w:hint="eastAsia"/>
          <w:bCs/>
        </w:rPr>
        <w:t>日本側窓口である経済産業省基準認証ユニット</w:t>
      </w:r>
      <w:r w:rsidR="00777E10">
        <w:rPr>
          <w:rFonts w:ascii="Century" w:eastAsia="ＭＳ 明朝" w:hAnsi="Century" w:cs="Times New Roman" w:hint="eastAsia"/>
          <w:bCs/>
        </w:rPr>
        <w:t>は、事の軽重も日本側でどこの団体に審議に加わってもらうかについても、はかりかねている。曰く、</w:t>
      </w:r>
    </w:p>
    <w:p w:rsidR="00777E10" w:rsidRDefault="00777E10" w:rsidP="00777E10">
      <w:pPr>
        <w:rPr>
          <w:rFonts w:ascii="Century" w:eastAsia="ＭＳ 明朝" w:hAnsi="Century" w:cs="Times New Roman"/>
          <w:bCs/>
        </w:rPr>
      </w:pPr>
    </w:p>
    <w:p w:rsidR="00807DEB" w:rsidRDefault="00777E10" w:rsidP="00777E10">
      <w:pPr>
        <w:rPr>
          <w:rFonts w:ascii="Century" w:eastAsia="ＭＳ 明朝" w:hAnsi="Century" w:cs="Times New Roman"/>
          <w:bCs/>
        </w:rPr>
      </w:pPr>
      <w:r>
        <w:rPr>
          <w:rFonts w:ascii="Century" w:eastAsia="ＭＳ 明朝" w:hAnsi="Century" w:cs="Times New Roman" w:hint="eastAsia"/>
          <w:bCs/>
        </w:rPr>
        <w:t>「</w:t>
      </w:r>
      <w:r w:rsidRPr="00777E10">
        <w:rPr>
          <w:rFonts w:ascii="Century" w:eastAsia="ＭＳ 明朝" w:hAnsi="Century" w:cs="Times New Roman" w:hint="eastAsia"/>
          <w:bCs/>
        </w:rPr>
        <w:t>ここ数年、</w:t>
      </w:r>
      <w:r w:rsidRPr="00777E10">
        <w:rPr>
          <w:rFonts w:ascii="Century" w:eastAsia="ＭＳ 明朝" w:hAnsi="Century" w:cs="Times New Roman" w:hint="eastAsia"/>
          <w:bCs/>
        </w:rPr>
        <w:t>ISO</w:t>
      </w:r>
      <w:r w:rsidRPr="00777E10">
        <w:rPr>
          <w:rFonts w:ascii="Century" w:eastAsia="ＭＳ 明朝" w:hAnsi="Century" w:cs="Times New Roman" w:hint="eastAsia"/>
          <w:bCs/>
        </w:rPr>
        <w:t>や</w:t>
      </w:r>
      <w:r w:rsidRPr="00777E10">
        <w:rPr>
          <w:rFonts w:ascii="Century" w:eastAsia="ＭＳ 明朝" w:hAnsi="Century" w:cs="Times New Roman" w:hint="eastAsia"/>
          <w:bCs/>
        </w:rPr>
        <w:t>IEC</w:t>
      </w:r>
      <w:r w:rsidRPr="00777E10">
        <w:rPr>
          <w:rFonts w:ascii="Century" w:eastAsia="ＭＳ 明朝" w:hAnsi="Century" w:cs="Times New Roman" w:hint="eastAsia"/>
          <w:bCs/>
        </w:rPr>
        <w:t>において横断的な分野、担当のわかりにくい分野の新</w:t>
      </w:r>
      <w:r w:rsidRPr="00777E10">
        <w:rPr>
          <w:rFonts w:ascii="Century" w:eastAsia="ＭＳ 明朝" w:hAnsi="Century" w:cs="Times New Roman" w:hint="eastAsia"/>
          <w:bCs/>
        </w:rPr>
        <w:t>TC/PC</w:t>
      </w:r>
      <w:r w:rsidRPr="00777E10">
        <w:rPr>
          <w:rFonts w:ascii="Century" w:eastAsia="ＭＳ 明朝" w:hAnsi="Century" w:cs="Times New Roman" w:hint="eastAsia"/>
          <w:bCs/>
        </w:rPr>
        <w:t>設置提案が増加しております。そこで</w:t>
      </w:r>
      <w:r>
        <w:rPr>
          <w:rFonts w:ascii="Century" w:eastAsia="ＭＳ 明朝" w:hAnsi="Century" w:cs="Times New Roman" w:hint="eastAsia"/>
          <w:bCs/>
        </w:rPr>
        <w:t>、国内審議団体の皆様への情報提供（最近の国際標準化の傾向や流れ、</w:t>
      </w:r>
      <w:r w:rsidRPr="00777E10">
        <w:rPr>
          <w:rFonts w:ascii="Century" w:eastAsia="ＭＳ 明朝" w:hAnsi="Century" w:cs="Times New Roman" w:hint="eastAsia"/>
          <w:bCs/>
        </w:rPr>
        <w:t>ISO/IEC</w:t>
      </w:r>
      <w:r w:rsidRPr="00777E10">
        <w:rPr>
          <w:rFonts w:ascii="Century" w:eastAsia="ＭＳ 明朝" w:hAnsi="Century" w:cs="Times New Roman" w:hint="eastAsia"/>
          <w:bCs/>
        </w:rPr>
        <w:t>で取り上げられている案件を相互に知っていただく）と積極的な活動参加の一助としていただく目的で、提案書を定期的に配布することといたしました。</w:t>
      </w:r>
      <w:r>
        <w:rPr>
          <w:rFonts w:ascii="Century" w:eastAsia="ＭＳ 明朝" w:hAnsi="Century" w:cs="Times New Roman" w:hint="eastAsia"/>
          <w:bCs/>
        </w:rPr>
        <w:t>」</w:t>
      </w:r>
    </w:p>
    <w:p w:rsidR="00777E10" w:rsidRDefault="00777E10" w:rsidP="00777E10">
      <w:pPr>
        <w:rPr>
          <w:rFonts w:ascii="Century" w:eastAsia="ＭＳ 明朝" w:hAnsi="Century" w:cs="Times New Roman"/>
          <w:bCs/>
        </w:rPr>
      </w:pPr>
    </w:p>
    <w:p w:rsidR="00777E10" w:rsidRDefault="00777E10" w:rsidP="00CC5510">
      <w:pPr>
        <w:ind w:firstLineChars="100" w:firstLine="210"/>
        <w:rPr>
          <w:rFonts w:ascii="Century" w:eastAsia="ＭＳ 明朝" w:hAnsi="Century" w:cs="Times New Roman"/>
          <w:bCs/>
        </w:rPr>
      </w:pPr>
      <w:r>
        <w:rPr>
          <w:rFonts w:ascii="Century" w:eastAsia="ＭＳ 明朝" w:hAnsi="Century" w:cs="Times New Roman" w:hint="eastAsia"/>
          <w:bCs/>
        </w:rPr>
        <w:t>要は「分からんので丸投げします」ということだ。･･･困ったものだ。この分野は、日本では私一人しか専門家はいない。</w:t>
      </w:r>
      <w:r w:rsidR="00E07BBF">
        <w:rPr>
          <w:rFonts w:ascii="Century" w:eastAsia="ＭＳ 明朝" w:hAnsi="Century" w:cs="Times New Roman" w:hint="eastAsia"/>
          <w:bCs/>
        </w:rPr>
        <w:t>でも、私一人で研究しているだけだし、国内審議団体になれる様な組織はないし</w:t>
      </w:r>
      <w:r w:rsidR="005A10C7">
        <w:rPr>
          <w:rFonts w:ascii="Century" w:eastAsia="ＭＳ 明朝" w:hAnsi="Century" w:cs="Times New Roman" w:hint="eastAsia"/>
          <w:bCs/>
        </w:rPr>
        <w:t>･･･どうしよう？</w:t>
      </w:r>
    </w:p>
    <w:p w:rsidR="005A10C7" w:rsidRDefault="001970D2" w:rsidP="00777E10">
      <w:pPr>
        <w:rPr>
          <w:rFonts w:ascii="Century" w:eastAsia="ＭＳ 明朝" w:hAnsi="Century" w:cs="Times New Roman"/>
          <w:bCs/>
        </w:rPr>
      </w:pPr>
      <w:r>
        <w:rPr>
          <w:rFonts w:ascii="Century" w:eastAsia="ＭＳ 明朝" w:hAnsi="Century" w:cs="Times New Roman" w:hint="eastAsia"/>
          <w:bCs/>
        </w:rPr>
        <w:t xml:space="preserve">　しかも日本は</w:t>
      </w:r>
      <w:r>
        <w:rPr>
          <w:rFonts w:ascii="Century" w:eastAsia="ＭＳ 明朝" w:hAnsi="Century" w:cs="Times New Roman" w:hint="eastAsia"/>
          <w:bCs/>
        </w:rPr>
        <w:t>7</w:t>
      </w:r>
      <w:r>
        <w:rPr>
          <w:rFonts w:ascii="Century" w:eastAsia="ＭＳ 明朝" w:hAnsi="Century" w:cs="Times New Roman" w:hint="eastAsia"/>
          <w:bCs/>
        </w:rPr>
        <w:t>月</w:t>
      </w:r>
      <w:r>
        <w:rPr>
          <w:rFonts w:ascii="Century" w:eastAsia="ＭＳ 明朝" w:hAnsi="Century" w:cs="Times New Roman" w:hint="eastAsia"/>
          <w:bCs/>
        </w:rPr>
        <w:t>1</w:t>
      </w:r>
      <w:r>
        <w:rPr>
          <w:rFonts w:ascii="Century" w:eastAsia="ＭＳ 明朝" w:hAnsi="Century" w:cs="Times New Roman" w:hint="eastAsia"/>
          <w:bCs/>
        </w:rPr>
        <w:t>日までに、この提案された活動を開始するかどうか、開始するとしたら主要メンバーとして参加するのかそれともオブザーバーメンバーとして参加するのかを回答しなければならない。</w:t>
      </w:r>
      <w:r w:rsidR="00234C69">
        <w:rPr>
          <w:rFonts w:ascii="Century" w:eastAsia="ＭＳ 明朝" w:hAnsi="Century" w:cs="Times New Roman" w:hint="eastAsia"/>
          <w:bCs/>
        </w:rPr>
        <w:t>ウーッ、苦しい。</w:t>
      </w:r>
    </w:p>
    <w:p w:rsidR="00CC5510" w:rsidRDefault="00597B90" w:rsidP="00777E10">
      <w:pPr>
        <w:rPr>
          <w:rFonts w:ascii="Century" w:eastAsia="ＭＳ 明朝" w:hAnsi="Century" w:cs="Times New Roman"/>
          <w:bCs/>
        </w:rPr>
      </w:pPr>
      <w:r>
        <w:rPr>
          <w:rFonts w:ascii="Century" w:eastAsia="ＭＳ 明朝" w:hAnsi="Century" w:cs="Times New Roman" w:hint="eastAsia"/>
          <w:bCs/>
        </w:rPr>
        <w:t xml:space="preserve">　「裸の王様」</w:t>
      </w:r>
      <w:r w:rsidR="000B0B31">
        <w:rPr>
          <w:rFonts w:ascii="Century" w:eastAsia="ＭＳ 明朝" w:hAnsi="Century" w:cs="Times New Roman" w:hint="eastAsia"/>
          <w:bCs/>
        </w:rPr>
        <w:t>であるニッポン</w:t>
      </w:r>
      <w:r>
        <w:rPr>
          <w:rFonts w:ascii="Century" w:eastAsia="ＭＳ 明朝" w:hAnsi="Century" w:cs="Times New Roman" w:hint="eastAsia"/>
          <w:bCs/>
        </w:rPr>
        <w:t>はどうあがいてもパリのファッションショーには出られない。</w:t>
      </w:r>
      <w:r w:rsidR="000B0B31">
        <w:rPr>
          <w:rFonts w:ascii="Century" w:eastAsia="ＭＳ 明朝" w:hAnsi="Century" w:cs="Times New Roman" w:hint="eastAsia"/>
          <w:bCs/>
        </w:rPr>
        <w:t>でも今、この地球ではどの国・地域も最新流行の衣装を身にまとって</w:t>
      </w:r>
      <w:r w:rsidR="00234C69" w:rsidRPr="007B77A2">
        <w:rPr>
          <w:rFonts w:ascii="Century" w:eastAsia="ＭＳ 明朝" w:hAnsi="Century" w:cs="Times New Roman"/>
          <w:bCs/>
          <w:color w:val="FF0000"/>
        </w:rPr>
        <w:t>collaborative inter-firm relationships</w:t>
      </w:r>
      <w:r w:rsidR="00234C69" w:rsidRPr="00234C69">
        <w:rPr>
          <w:rFonts w:ascii="Century" w:eastAsia="ＭＳ 明朝" w:hAnsi="Century" w:cs="Times New Roman"/>
          <w:bCs/>
        </w:rPr>
        <w:t>を繰り広げているのだ。</w:t>
      </w:r>
    </w:p>
    <w:p w:rsidR="00597B90" w:rsidRDefault="00597B90" w:rsidP="00777E10">
      <w:pPr>
        <w:rPr>
          <w:rFonts w:ascii="Century" w:eastAsia="ＭＳ 明朝" w:hAnsi="Century" w:cs="Times New Roman"/>
          <w:bCs/>
        </w:rPr>
      </w:pPr>
    </w:p>
    <w:p w:rsidR="005A10C7" w:rsidRDefault="005A10C7" w:rsidP="00777E10">
      <w:pPr>
        <w:rPr>
          <w:rFonts w:ascii="Century" w:eastAsia="ＭＳ 明朝" w:hAnsi="Century" w:cs="Times New Roman"/>
          <w:bCs/>
        </w:rPr>
      </w:pPr>
      <w:r>
        <w:rPr>
          <w:rFonts w:ascii="Century" w:eastAsia="ＭＳ 明朝" w:hAnsi="Century" w:cs="Times New Roman" w:hint="eastAsia"/>
          <w:bCs/>
        </w:rPr>
        <w:t xml:space="preserve">　</w:t>
      </w:r>
      <w:r w:rsidR="00CC5510">
        <w:rPr>
          <w:rFonts w:ascii="Century" w:eastAsia="ＭＳ 明朝" w:hAnsi="Century" w:cs="Times New Roman" w:hint="eastAsia"/>
          <w:bCs/>
        </w:rPr>
        <w:t>･･･</w:t>
      </w:r>
      <w:r>
        <w:rPr>
          <w:rFonts w:ascii="Century" w:eastAsia="ＭＳ 明朝" w:hAnsi="Century" w:cs="Times New Roman" w:hint="eastAsia"/>
          <w:bCs/>
        </w:rPr>
        <w:t>ということで、来週はこの話題</w:t>
      </w:r>
      <w:r w:rsidR="00234C69">
        <w:rPr>
          <w:rFonts w:ascii="Century" w:eastAsia="ＭＳ 明朝" w:hAnsi="Century" w:cs="Times New Roman" w:hint="eastAsia"/>
          <w:bCs/>
        </w:rPr>
        <w:t>を</w:t>
      </w:r>
      <w:r>
        <w:rPr>
          <w:rFonts w:ascii="Century" w:eastAsia="ＭＳ 明朝" w:hAnsi="Century" w:cs="Times New Roman" w:hint="eastAsia"/>
          <w:bCs/>
        </w:rPr>
        <w:t>論じる予定。今週は以上。来週も乞うご期待。</w:t>
      </w:r>
    </w:p>
    <w:p w:rsidR="00807DEB" w:rsidRDefault="00807DEB" w:rsidP="007B77A2">
      <w:pPr>
        <w:rPr>
          <w:rFonts w:ascii="Century" w:eastAsia="ＭＳ 明朝" w:hAnsi="Century" w:cs="Times New Roman"/>
          <w:bCs/>
        </w:rPr>
      </w:pPr>
    </w:p>
    <w:sectPr w:rsidR="00807DEB">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403" w:rsidRDefault="00803403" w:rsidP="001A30BD">
      <w:r>
        <w:separator/>
      </w:r>
    </w:p>
  </w:endnote>
  <w:endnote w:type="continuationSeparator" w:id="0">
    <w:p w:rsidR="00803403" w:rsidRDefault="00803403" w:rsidP="001A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243839"/>
      <w:docPartObj>
        <w:docPartGallery w:val="Page Numbers (Bottom of Page)"/>
        <w:docPartUnique/>
      </w:docPartObj>
    </w:sdtPr>
    <w:sdtEndPr/>
    <w:sdtContent>
      <w:p w:rsidR="002469A5" w:rsidRDefault="002469A5">
        <w:pPr>
          <w:pStyle w:val="a5"/>
          <w:jc w:val="center"/>
        </w:pPr>
        <w:r>
          <w:fldChar w:fldCharType="begin"/>
        </w:r>
        <w:r>
          <w:instrText>PAGE   \* MERGEFORMAT</w:instrText>
        </w:r>
        <w:r>
          <w:fldChar w:fldCharType="separate"/>
        </w:r>
        <w:r w:rsidR="008C7E21" w:rsidRPr="008C7E21">
          <w:rPr>
            <w:noProof/>
            <w:lang w:val="ja-JP"/>
          </w:rPr>
          <w:t>3</w:t>
        </w:r>
        <w:r>
          <w:fldChar w:fldCharType="end"/>
        </w:r>
      </w:p>
    </w:sdtContent>
  </w:sdt>
  <w:p w:rsidR="002469A5" w:rsidRDefault="002469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403" w:rsidRDefault="00803403" w:rsidP="001A30BD">
      <w:r>
        <w:separator/>
      </w:r>
    </w:p>
  </w:footnote>
  <w:footnote w:type="continuationSeparator" w:id="0">
    <w:p w:rsidR="00803403" w:rsidRDefault="00803403" w:rsidP="001A30BD">
      <w:r>
        <w:continuationSeparator/>
      </w:r>
    </w:p>
  </w:footnote>
  <w:footnote w:id="1">
    <w:p w:rsidR="00D51C41" w:rsidRDefault="00D51C41">
      <w:pPr>
        <w:pStyle w:val="a7"/>
      </w:pPr>
      <w:r>
        <w:rPr>
          <w:rStyle w:val="a9"/>
        </w:rPr>
        <w:footnoteRef/>
      </w:r>
      <w:r>
        <w:t xml:space="preserve"> </w:t>
      </w:r>
      <w:r>
        <w:rPr>
          <w:rFonts w:hint="eastAsia"/>
        </w:rPr>
        <w:t>「ポスト世俗」については、以前に紹介したハーバーマスとラッツィンガーによる『</w:t>
      </w:r>
      <w:hyperlink r:id="rId1" w:tgtFrame="_blank" w:history="1">
        <w:r w:rsidRPr="000E42A7">
          <w:rPr>
            <w:rStyle w:val="ad"/>
            <w:rFonts w:hint="eastAsia"/>
          </w:rPr>
          <w:t>ポスト世俗化時代の哲学と宗教</w:t>
        </w:r>
      </w:hyperlink>
      <w:r>
        <w:rPr>
          <w:rFonts w:hint="eastAsia"/>
        </w:rPr>
        <w:t>』（岩波書店、</w:t>
      </w:r>
      <w:r>
        <w:rPr>
          <w:rFonts w:hint="eastAsia"/>
        </w:rPr>
        <w:t>2007</w:t>
      </w:r>
      <w:r>
        <w:rPr>
          <w:rFonts w:hint="eastAsia"/>
        </w:rPr>
        <w:t>年）が参考になるが、それ以外にも、ハーバーマスの『</w:t>
      </w:r>
      <w:hyperlink r:id="rId2" w:tgtFrame="_blank" w:history="1">
        <w:r w:rsidRPr="000E42A7">
          <w:rPr>
            <w:rStyle w:val="ad"/>
            <w:rFonts w:hint="eastAsia"/>
          </w:rPr>
          <w:t xml:space="preserve">ああ、ヨーロッパ　</w:t>
        </w:r>
        <w:r w:rsidR="000E42A7" w:rsidRPr="000E42A7">
          <w:rPr>
            <w:rStyle w:val="ad"/>
            <w:rFonts w:hint="eastAsia"/>
          </w:rPr>
          <w:t>ACH, EUROPA</w:t>
        </w:r>
      </w:hyperlink>
      <w:r>
        <w:rPr>
          <w:rFonts w:hint="eastAsia"/>
        </w:rPr>
        <w:t>』（岩波書店、</w:t>
      </w:r>
      <w:r>
        <w:rPr>
          <w:rFonts w:hint="eastAsia"/>
        </w:rPr>
        <w:t>2010</w:t>
      </w:r>
      <w:r>
        <w:rPr>
          <w:rFonts w:hint="eastAsia"/>
        </w:rPr>
        <w:t>年）もとても参考になる。特にその第</w:t>
      </w:r>
      <w:r>
        <w:rPr>
          <w:rFonts w:hint="eastAsia"/>
        </w:rPr>
        <w:t>8</w:t>
      </w:r>
      <w:r>
        <w:rPr>
          <w:rFonts w:hint="eastAsia"/>
        </w:rPr>
        <w:t>章「「ポスト世俗化」社会の意味するところ」は、ポスト世俗化が欧米の一般の人々に</w:t>
      </w:r>
      <w:r w:rsidR="00FB7A09">
        <w:rPr>
          <w:rFonts w:hint="eastAsia"/>
        </w:rPr>
        <w:t>ある</w:t>
      </w:r>
      <w:r>
        <w:rPr>
          <w:rFonts w:hint="eastAsia"/>
        </w:rPr>
        <w:t>程度浸透したことに言及していて興味深い。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96"/>
    <w:rsid w:val="00007571"/>
    <w:rsid w:val="00026F87"/>
    <w:rsid w:val="00044906"/>
    <w:rsid w:val="0004495B"/>
    <w:rsid w:val="0005317F"/>
    <w:rsid w:val="00065D96"/>
    <w:rsid w:val="000B0B31"/>
    <w:rsid w:val="000D6058"/>
    <w:rsid w:val="000E4251"/>
    <w:rsid w:val="000E42A7"/>
    <w:rsid w:val="00110EA5"/>
    <w:rsid w:val="00112AB0"/>
    <w:rsid w:val="00146512"/>
    <w:rsid w:val="0016137A"/>
    <w:rsid w:val="00173E5C"/>
    <w:rsid w:val="00194947"/>
    <w:rsid w:val="001970D2"/>
    <w:rsid w:val="001A30BD"/>
    <w:rsid w:val="00234C69"/>
    <w:rsid w:val="002469A5"/>
    <w:rsid w:val="002A5F55"/>
    <w:rsid w:val="002C2313"/>
    <w:rsid w:val="002D5CEA"/>
    <w:rsid w:val="00304A10"/>
    <w:rsid w:val="00331789"/>
    <w:rsid w:val="00337E5D"/>
    <w:rsid w:val="00383F7D"/>
    <w:rsid w:val="003A4F14"/>
    <w:rsid w:val="003C1F03"/>
    <w:rsid w:val="003D7898"/>
    <w:rsid w:val="00412840"/>
    <w:rsid w:val="004504B4"/>
    <w:rsid w:val="004F749B"/>
    <w:rsid w:val="00597B90"/>
    <w:rsid w:val="005A10C7"/>
    <w:rsid w:val="005F2BEF"/>
    <w:rsid w:val="00605D44"/>
    <w:rsid w:val="006C1A7C"/>
    <w:rsid w:val="006F6D75"/>
    <w:rsid w:val="007358E1"/>
    <w:rsid w:val="00777E10"/>
    <w:rsid w:val="007B77A2"/>
    <w:rsid w:val="007E04D3"/>
    <w:rsid w:val="00803403"/>
    <w:rsid w:val="00807DEB"/>
    <w:rsid w:val="00854F91"/>
    <w:rsid w:val="0086234D"/>
    <w:rsid w:val="008948EA"/>
    <w:rsid w:val="00896F54"/>
    <w:rsid w:val="008B399B"/>
    <w:rsid w:val="008C5925"/>
    <w:rsid w:val="008C7E21"/>
    <w:rsid w:val="0091135F"/>
    <w:rsid w:val="009964C5"/>
    <w:rsid w:val="00A07A26"/>
    <w:rsid w:val="00A2125C"/>
    <w:rsid w:val="00A376BD"/>
    <w:rsid w:val="00A470C3"/>
    <w:rsid w:val="00A65C94"/>
    <w:rsid w:val="00A92B33"/>
    <w:rsid w:val="00AB17AF"/>
    <w:rsid w:val="00B57CDC"/>
    <w:rsid w:val="00B60DF5"/>
    <w:rsid w:val="00BC4DDB"/>
    <w:rsid w:val="00C3091E"/>
    <w:rsid w:val="00C63509"/>
    <w:rsid w:val="00CB227F"/>
    <w:rsid w:val="00CC0321"/>
    <w:rsid w:val="00CC5510"/>
    <w:rsid w:val="00D51C41"/>
    <w:rsid w:val="00D754F8"/>
    <w:rsid w:val="00D93868"/>
    <w:rsid w:val="00DA281E"/>
    <w:rsid w:val="00DD3BEA"/>
    <w:rsid w:val="00E07BBF"/>
    <w:rsid w:val="00E63E2F"/>
    <w:rsid w:val="00E85DF0"/>
    <w:rsid w:val="00EE06F0"/>
    <w:rsid w:val="00F262B4"/>
    <w:rsid w:val="00F912AA"/>
    <w:rsid w:val="00FA1618"/>
    <w:rsid w:val="00FA5241"/>
    <w:rsid w:val="00FB7A09"/>
    <w:rsid w:val="00FE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0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0BD"/>
    <w:pPr>
      <w:tabs>
        <w:tab w:val="center" w:pos="4252"/>
        <w:tab w:val="right" w:pos="8504"/>
      </w:tabs>
      <w:snapToGrid w:val="0"/>
    </w:pPr>
  </w:style>
  <w:style w:type="character" w:customStyle="1" w:styleId="a4">
    <w:name w:val="ヘッダー (文字)"/>
    <w:basedOn w:val="a0"/>
    <w:link w:val="a3"/>
    <w:uiPriority w:val="99"/>
    <w:rsid w:val="001A30BD"/>
  </w:style>
  <w:style w:type="paragraph" w:styleId="a5">
    <w:name w:val="footer"/>
    <w:basedOn w:val="a"/>
    <w:link w:val="a6"/>
    <w:uiPriority w:val="99"/>
    <w:unhideWhenUsed/>
    <w:rsid w:val="001A30BD"/>
    <w:pPr>
      <w:tabs>
        <w:tab w:val="center" w:pos="4252"/>
        <w:tab w:val="right" w:pos="8504"/>
      </w:tabs>
      <w:snapToGrid w:val="0"/>
    </w:pPr>
  </w:style>
  <w:style w:type="character" w:customStyle="1" w:styleId="a6">
    <w:name w:val="フッター (文字)"/>
    <w:basedOn w:val="a0"/>
    <w:link w:val="a5"/>
    <w:uiPriority w:val="99"/>
    <w:rsid w:val="001A30BD"/>
  </w:style>
  <w:style w:type="paragraph" w:styleId="a7">
    <w:name w:val="footnote text"/>
    <w:basedOn w:val="a"/>
    <w:link w:val="a8"/>
    <w:uiPriority w:val="99"/>
    <w:semiHidden/>
    <w:unhideWhenUsed/>
    <w:rsid w:val="00D51C41"/>
    <w:pPr>
      <w:snapToGrid w:val="0"/>
      <w:jc w:val="left"/>
    </w:pPr>
  </w:style>
  <w:style w:type="character" w:customStyle="1" w:styleId="a8">
    <w:name w:val="脚注文字列 (文字)"/>
    <w:basedOn w:val="a0"/>
    <w:link w:val="a7"/>
    <w:uiPriority w:val="99"/>
    <w:semiHidden/>
    <w:rsid w:val="00D51C41"/>
  </w:style>
  <w:style w:type="character" w:styleId="a9">
    <w:name w:val="footnote reference"/>
    <w:basedOn w:val="a0"/>
    <w:uiPriority w:val="99"/>
    <w:semiHidden/>
    <w:unhideWhenUsed/>
    <w:rsid w:val="00D51C41"/>
    <w:rPr>
      <w:vertAlign w:val="superscript"/>
    </w:rPr>
  </w:style>
  <w:style w:type="character" w:styleId="aa">
    <w:name w:val="Placeholder Text"/>
    <w:basedOn w:val="a0"/>
    <w:uiPriority w:val="99"/>
    <w:semiHidden/>
    <w:rsid w:val="002C2313"/>
    <w:rPr>
      <w:color w:val="808080"/>
    </w:rPr>
  </w:style>
  <w:style w:type="paragraph" w:styleId="ab">
    <w:name w:val="Balloon Text"/>
    <w:basedOn w:val="a"/>
    <w:link w:val="ac"/>
    <w:uiPriority w:val="99"/>
    <w:semiHidden/>
    <w:unhideWhenUsed/>
    <w:rsid w:val="002C23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2313"/>
    <w:rPr>
      <w:rFonts w:asciiTheme="majorHAnsi" w:eastAsiaTheme="majorEastAsia" w:hAnsiTheme="majorHAnsi" w:cstheme="majorBidi"/>
      <w:sz w:val="18"/>
      <w:szCs w:val="18"/>
    </w:rPr>
  </w:style>
  <w:style w:type="character" w:styleId="ad">
    <w:name w:val="Hyperlink"/>
    <w:basedOn w:val="a0"/>
    <w:uiPriority w:val="99"/>
    <w:unhideWhenUsed/>
    <w:rsid w:val="00A376BD"/>
    <w:rPr>
      <w:color w:val="0000FF" w:themeColor="hyperlink"/>
      <w:u w:val="single"/>
    </w:rPr>
  </w:style>
  <w:style w:type="paragraph" w:styleId="ae">
    <w:name w:val="List Paragraph"/>
    <w:basedOn w:val="a"/>
    <w:uiPriority w:val="34"/>
    <w:qFormat/>
    <w:rsid w:val="0019494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0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0BD"/>
    <w:pPr>
      <w:tabs>
        <w:tab w:val="center" w:pos="4252"/>
        <w:tab w:val="right" w:pos="8504"/>
      </w:tabs>
      <w:snapToGrid w:val="0"/>
    </w:pPr>
  </w:style>
  <w:style w:type="character" w:customStyle="1" w:styleId="a4">
    <w:name w:val="ヘッダー (文字)"/>
    <w:basedOn w:val="a0"/>
    <w:link w:val="a3"/>
    <w:uiPriority w:val="99"/>
    <w:rsid w:val="001A30BD"/>
  </w:style>
  <w:style w:type="paragraph" w:styleId="a5">
    <w:name w:val="footer"/>
    <w:basedOn w:val="a"/>
    <w:link w:val="a6"/>
    <w:uiPriority w:val="99"/>
    <w:unhideWhenUsed/>
    <w:rsid w:val="001A30BD"/>
    <w:pPr>
      <w:tabs>
        <w:tab w:val="center" w:pos="4252"/>
        <w:tab w:val="right" w:pos="8504"/>
      </w:tabs>
      <w:snapToGrid w:val="0"/>
    </w:pPr>
  </w:style>
  <w:style w:type="character" w:customStyle="1" w:styleId="a6">
    <w:name w:val="フッター (文字)"/>
    <w:basedOn w:val="a0"/>
    <w:link w:val="a5"/>
    <w:uiPriority w:val="99"/>
    <w:rsid w:val="001A30BD"/>
  </w:style>
  <w:style w:type="paragraph" w:styleId="a7">
    <w:name w:val="footnote text"/>
    <w:basedOn w:val="a"/>
    <w:link w:val="a8"/>
    <w:uiPriority w:val="99"/>
    <w:semiHidden/>
    <w:unhideWhenUsed/>
    <w:rsid w:val="00D51C41"/>
    <w:pPr>
      <w:snapToGrid w:val="0"/>
      <w:jc w:val="left"/>
    </w:pPr>
  </w:style>
  <w:style w:type="character" w:customStyle="1" w:styleId="a8">
    <w:name w:val="脚注文字列 (文字)"/>
    <w:basedOn w:val="a0"/>
    <w:link w:val="a7"/>
    <w:uiPriority w:val="99"/>
    <w:semiHidden/>
    <w:rsid w:val="00D51C41"/>
  </w:style>
  <w:style w:type="character" w:styleId="a9">
    <w:name w:val="footnote reference"/>
    <w:basedOn w:val="a0"/>
    <w:uiPriority w:val="99"/>
    <w:semiHidden/>
    <w:unhideWhenUsed/>
    <w:rsid w:val="00D51C41"/>
    <w:rPr>
      <w:vertAlign w:val="superscript"/>
    </w:rPr>
  </w:style>
  <w:style w:type="character" w:styleId="aa">
    <w:name w:val="Placeholder Text"/>
    <w:basedOn w:val="a0"/>
    <w:uiPriority w:val="99"/>
    <w:semiHidden/>
    <w:rsid w:val="002C2313"/>
    <w:rPr>
      <w:color w:val="808080"/>
    </w:rPr>
  </w:style>
  <w:style w:type="paragraph" w:styleId="ab">
    <w:name w:val="Balloon Text"/>
    <w:basedOn w:val="a"/>
    <w:link w:val="ac"/>
    <w:uiPriority w:val="99"/>
    <w:semiHidden/>
    <w:unhideWhenUsed/>
    <w:rsid w:val="002C23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2313"/>
    <w:rPr>
      <w:rFonts w:asciiTheme="majorHAnsi" w:eastAsiaTheme="majorEastAsia" w:hAnsiTheme="majorHAnsi" w:cstheme="majorBidi"/>
      <w:sz w:val="18"/>
      <w:szCs w:val="18"/>
    </w:rPr>
  </w:style>
  <w:style w:type="character" w:styleId="ad">
    <w:name w:val="Hyperlink"/>
    <w:basedOn w:val="a0"/>
    <w:uiPriority w:val="99"/>
    <w:unhideWhenUsed/>
    <w:rsid w:val="00A376BD"/>
    <w:rPr>
      <w:color w:val="0000FF" w:themeColor="hyperlink"/>
      <w:u w:val="single"/>
    </w:rPr>
  </w:style>
  <w:style w:type="paragraph" w:styleId="ae">
    <w:name w:val="List Paragraph"/>
    <w:basedOn w:val="a"/>
    <w:uiPriority w:val="34"/>
    <w:qFormat/>
    <w:rsid w:val="001949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L_NWIP_Collaborative_business_relationship_management_framework.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mazon.co.jp/%E3%81%82%E3%81%82%E3%80%81%E3%83%A8%E3%83%BC%E3%83%AD%E3%83%83%E3%83%91-%E3%83%A6%E3%83%AB%E3%82%B2%E3%83%B3%E3%83%BB%E3%83%8F%E3%83%BC%E3%83%90%E3%83%BC%E3%83%9E%E3%82%B9/dp/4000220632/ref=sr_1_1?s=books&amp;ie=UTF8&amp;qid=1371773829&amp;sr=1-1&amp;keywords=%E3%81%82%E3%81%82%E3%80%81%E3%83%A8%E3%83%BC%E3%83%AD%E3%83%83%E3%83%91%E3%80%80ACH%2C+EUROPA" TargetMode="External"/><Relationship Id="rId1" Type="http://schemas.openxmlformats.org/officeDocument/2006/relationships/hyperlink" Target="http://www.amazon.co.jp/%E3%83%9D%E3%82%B9%E3%83%88%E4%B8%96%E4%BF%97%E5%8C%96%E6%99%82%E4%BB%A3%E3%81%AE%E5%93%B2%E5%AD%A6%E3%81%A8%E5%AE%97%E6%95%99-%E3%83%A6%E3%83%AB%E3%82%B2%E3%83%B3-%E3%83%8F%E3%83%BC%E3%83%90%E3%83%BC%E3%83%9E%E3%82%B9/dp/4000247581/ref=sr_1_1?s=books&amp;ie=UTF8&amp;qid=1371773737&amp;sr=1-1&amp;keywords=%E3%83%9D%E3%82%B9%E3%83%88%E4%B8%96%E4%BF%97%E5%8C%96%E6%99%82%E4%BB%A3%E3%81%AE%E5%93%B2%E5%AD%A6%E3%81%A8%E5%AE%97%E6%95%9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F3C73-3B56-44A1-9D2D-11E10B19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912</Words>
  <Characters>5204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4</cp:revision>
  <dcterms:created xsi:type="dcterms:W3CDTF">2013-06-20T23:54:00Z</dcterms:created>
  <dcterms:modified xsi:type="dcterms:W3CDTF">2013-06-21T00:19:00Z</dcterms:modified>
</cp:coreProperties>
</file>